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E6D0" w14:textId="485B62A4" w:rsidR="004003E1" w:rsidRPr="009634CF" w:rsidRDefault="009327FC" w:rsidP="004003E1">
      <w:pPr>
        <w:pStyle w:val="Heading1"/>
      </w:pPr>
      <w:bookmarkStart w:id="0" w:name="_Toc522177849"/>
      <w:bookmarkStart w:id="1" w:name="_Toc526848439"/>
      <w:r>
        <w:t>System Management</w:t>
      </w:r>
      <w:r w:rsidR="004003E1" w:rsidRPr="009634CF">
        <w:t xml:space="preserve"> Training Course Overview</w:t>
      </w:r>
      <w:r w:rsidR="00BD6CC3">
        <w:t xml:space="preserve"> (Remote)</w:t>
      </w:r>
    </w:p>
    <w:p w14:paraId="3F85A2FD" w14:textId="54CC6CAD" w:rsidR="004003E1" w:rsidRPr="009A330C" w:rsidRDefault="004003E1" w:rsidP="004003E1">
      <w:pPr>
        <w:pStyle w:val="BodyText4"/>
      </w:pPr>
      <w:r>
        <w:t>The</w:t>
      </w:r>
      <w:r w:rsidRPr="009A330C">
        <w:t xml:space="preserve"> </w:t>
      </w:r>
      <w:r>
        <w:t xml:space="preserve">CRIS </w:t>
      </w:r>
      <w:r w:rsidR="009327FC">
        <w:t>Post Go Live System Management</w:t>
      </w:r>
      <w:r>
        <w:t xml:space="preserve"> </w:t>
      </w:r>
      <w:r w:rsidRPr="009A330C">
        <w:t xml:space="preserve">Training Course </w:t>
      </w:r>
      <w:r>
        <w:t xml:space="preserve">has been developed </w:t>
      </w:r>
      <w:r w:rsidR="009327FC">
        <w:t xml:space="preserve">into a modular course </w:t>
      </w:r>
      <w:r w:rsidRPr="009A330C">
        <w:t xml:space="preserve">to enable customers to </w:t>
      </w:r>
      <w:r w:rsidR="009327FC">
        <w:t>access training remotely using MS Teams</w:t>
      </w:r>
      <w:r w:rsidR="009C307B">
        <w:t>.</w:t>
      </w:r>
    </w:p>
    <w:p w14:paraId="6ED7BEC9" w14:textId="578EDC3D" w:rsidR="004003E1" w:rsidRPr="004003E1" w:rsidRDefault="004003E1" w:rsidP="004003E1"/>
    <w:p w14:paraId="65BF1389" w14:textId="77777777" w:rsidR="004003E1" w:rsidRPr="009A330C" w:rsidRDefault="004003E1" w:rsidP="004003E1">
      <w:pPr>
        <w:pStyle w:val="WS-Level2-BoxedHighlight"/>
      </w:pPr>
      <w:r w:rsidRPr="009A330C">
        <w:t>COURSE NOTES / GUIDANCE</w:t>
      </w:r>
    </w:p>
    <w:p w14:paraId="6E5D6BF9" w14:textId="77777777" w:rsidR="004003E1" w:rsidRPr="009A330C" w:rsidRDefault="004003E1" w:rsidP="004003E1">
      <w:pPr>
        <w:tabs>
          <w:tab w:val="left" w:pos="6330"/>
        </w:tabs>
        <w:rPr>
          <w:b/>
          <w:bCs/>
        </w:rPr>
      </w:pPr>
    </w:p>
    <w:p w14:paraId="638FC5AE" w14:textId="0BEBC5BE" w:rsidR="001B65E4" w:rsidRDefault="001B65E4" w:rsidP="00E84210">
      <w:pPr>
        <w:numPr>
          <w:ilvl w:val="0"/>
          <w:numId w:val="35"/>
        </w:numPr>
        <w:tabs>
          <w:tab w:val="left" w:pos="6330"/>
        </w:tabs>
        <w:spacing w:line="240" w:lineRule="auto"/>
      </w:pPr>
      <w:r w:rsidRPr="009327FC">
        <w:rPr>
          <w:b/>
          <w:bCs/>
        </w:rPr>
        <w:t>COURSE DURATION &amp; DELIVERY</w:t>
      </w:r>
      <w:r>
        <w:t xml:space="preserve"> – This course is currently only available remotely using MS Teams but will be undertaken using the customers own Training System and delegates will have the opportunity to undertake practical, </w:t>
      </w:r>
      <w:r w:rsidR="009327FC">
        <w:t>hands-on</w:t>
      </w:r>
      <w:r>
        <w:t xml:space="preserve"> exercises</w:t>
      </w:r>
      <w:r w:rsidR="009327FC">
        <w:t>. Since the course is in a modular format it can be undertaken over a period of days to suit customer requirements. Wellbeing recommends however</w:t>
      </w:r>
      <w:r w:rsidR="004A454F">
        <w:t>, since there are obvious links between modules</w:t>
      </w:r>
      <w:r w:rsidR="009327FC">
        <w:t xml:space="preserve"> that </w:t>
      </w:r>
      <w:r w:rsidR="004A454F">
        <w:t>they</w:t>
      </w:r>
      <w:r w:rsidR="009327FC">
        <w:t xml:space="preserve"> are completed in the space of no more than a </w:t>
      </w:r>
      <w:r w:rsidR="004A454F">
        <w:t>3-week</w:t>
      </w:r>
      <w:r w:rsidR="009327FC">
        <w:t xml:space="preserve"> period to allow for continuity</w:t>
      </w:r>
      <w:r w:rsidR="004A454F">
        <w:t>.</w:t>
      </w:r>
      <w:r w:rsidR="00996FFE">
        <w:t xml:space="preserve"> There is a total of approximately 13 hours of training to complete the whole course</w:t>
      </w:r>
    </w:p>
    <w:p w14:paraId="427DD71F" w14:textId="77777777" w:rsidR="004003E1" w:rsidRDefault="004003E1" w:rsidP="004003E1">
      <w:pPr>
        <w:tabs>
          <w:tab w:val="left" w:pos="6330"/>
        </w:tabs>
      </w:pPr>
    </w:p>
    <w:p w14:paraId="001FF312" w14:textId="0ACF78BB" w:rsidR="004003E1" w:rsidRPr="004A454F" w:rsidRDefault="004003E1" w:rsidP="006615FE">
      <w:pPr>
        <w:numPr>
          <w:ilvl w:val="0"/>
          <w:numId w:val="36"/>
        </w:numPr>
        <w:tabs>
          <w:tab w:val="left" w:pos="6330"/>
        </w:tabs>
        <w:spacing w:line="240" w:lineRule="auto"/>
        <w:jc w:val="left"/>
        <w:rPr>
          <w:b/>
        </w:rPr>
      </w:pPr>
      <w:r w:rsidRPr="004A454F">
        <w:rPr>
          <w:b/>
        </w:rPr>
        <w:t xml:space="preserve">MAXIMUM NO. OF DELEGATES PER SESSION - </w:t>
      </w:r>
      <w:r w:rsidRPr="009A330C">
        <w:t xml:space="preserve">CRIS </w:t>
      </w:r>
      <w:r w:rsidR="004A454F">
        <w:t xml:space="preserve">System Management </w:t>
      </w:r>
      <w:r w:rsidRPr="009A330C">
        <w:t xml:space="preserve">training </w:t>
      </w:r>
      <w:r w:rsidR="001B65E4">
        <w:t>will be delivered</w:t>
      </w:r>
      <w:r w:rsidRPr="009A330C">
        <w:t xml:space="preserve"> </w:t>
      </w:r>
      <w:r w:rsidR="001B65E4">
        <w:t xml:space="preserve">remotely using MS Teams </w:t>
      </w:r>
      <w:r w:rsidRPr="009A330C">
        <w:t xml:space="preserve">to a </w:t>
      </w:r>
      <w:r w:rsidRPr="004A454F">
        <w:rPr>
          <w:b/>
          <w:i/>
        </w:rPr>
        <w:t xml:space="preserve">Maximum of </w:t>
      </w:r>
      <w:r w:rsidR="004A454F" w:rsidRPr="004A454F">
        <w:rPr>
          <w:b/>
          <w:i/>
        </w:rPr>
        <w:t>4</w:t>
      </w:r>
      <w:r w:rsidRPr="004A454F">
        <w:rPr>
          <w:b/>
          <w:i/>
        </w:rPr>
        <w:t xml:space="preserve"> Delegates</w:t>
      </w:r>
      <w:r w:rsidR="004A454F">
        <w:rPr>
          <w:b/>
          <w:i/>
        </w:rPr>
        <w:t>.</w:t>
      </w:r>
    </w:p>
    <w:p w14:paraId="545764BD" w14:textId="77777777" w:rsidR="004A454F" w:rsidRPr="004A454F" w:rsidRDefault="004A454F" w:rsidP="004A454F">
      <w:pPr>
        <w:tabs>
          <w:tab w:val="left" w:pos="6330"/>
        </w:tabs>
        <w:spacing w:line="240" w:lineRule="auto"/>
        <w:jc w:val="left"/>
        <w:rPr>
          <w:b/>
        </w:rPr>
      </w:pPr>
    </w:p>
    <w:p w14:paraId="320E84AF" w14:textId="4EB4FE95" w:rsidR="004003E1" w:rsidRPr="009A330C" w:rsidRDefault="004003E1" w:rsidP="003B2837">
      <w:pPr>
        <w:numPr>
          <w:ilvl w:val="0"/>
          <w:numId w:val="36"/>
        </w:numPr>
        <w:tabs>
          <w:tab w:val="left" w:pos="6330"/>
        </w:tabs>
        <w:spacing w:line="240" w:lineRule="auto"/>
      </w:pPr>
      <w:r w:rsidRPr="00171168">
        <w:rPr>
          <w:b/>
        </w:rPr>
        <w:t xml:space="preserve">RADIOLOGY &amp; CRIS SYSTEM KNOWLEDGE – </w:t>
      </w:r>
      <w:r w:rsidR="00171168" w:rsidRPr="00171168">
        <w:rPr>
          <w:bCs/>
        </w:rPr>
        <w:t xml:space="preserve">The </w:t>
      </w:r>
      <w:r w:rsidR="00171168" w:rsidRPr="009A330C">
        <w:t xml:space="preserve">CRIS </w:t>
      </w:r>
      <w:r w:rsidR="00171168">
        <w:t>Post Go Live System Management</w:t>
      </w:r>
      <w:r w:rsidR="00171168" w:rsidRPr="009A330C">
        <w:t xml:space="preserve"> </w:t>
      </w:r>
      <w:r w:rsidR="00171168">
        <w:t xml:space="preserve">course assumes prior experience of Core CRIS from a user’s perspective. Those delegates that are new to CRIS should have undertaken the Core CRIS training Part 1 course prior to attending this </w:t>
      </w:r>
      <w:r w:rsidR="00171168">
        <w:t>course.</w:t>
      </w:r>
    </w:p>
    <w:p w14:paraId="445971EF" w14:textId="77777777" w:rsidR="004003E1" w:rsidRPr="009A330C" w:rsidRDefault="004003E1" w:rsidP="004003E1">
      <w:pPr>
        <w:tabs>
          <w:tab w:val="left" w:pos="6330"/>
        </w:tabs>
        <w:rPr>
          <w:b/>
        </w:rPr>
      </w:pPr>
    </w:p>
    <w:p w14:paraId="3674A708" w14:textId="77777777" w:rsidR="004003E1" w:rsidRPr="009A330C" w:rsidRDefault="004003E1" w:rsidP="004003E1">
      <w:pPr>
        <w:pStyle w:val="WS-Pleasenotestyle"/>
        <w:jc w:val="center"/>
      </w:pPr>
      <w:r w:rsidRPr="009A330C">
        <w:t>***IMPORTANT PLEASE NOTE***</w:t>
      </w:r>
    </w:p>
    <w:p w14:paraId="7BD76F9F" w14:textId="0F3FF877" w:rsidR="004003E1" w:rsidRPr="009A330C" w:rsidRDefault="004003E1" w:rsidP="004003E1">
      <w:pPr>
        <w:pStyle w:val="WS-Pleasenotestyle"/>
      </w:pPr>
      <w:r w:rsidRPr="009A330C">
        <w:t xml:space="preserve">Delegates who have no previous CRIS or Radiology based experience WILL NOT BE ELIGIBLE to attend this course and </w:t>
      </w:r>
      <w:r w:rsidR="00D64B8D">
        <w:t>Wellbeing Software</w:t>
      </w:r>
      <w:r w:rsidRPr="009A330C">
        <w:t xml:space="preserve"> reserve the right to refuse attendance to anyone who does not meet this pre-requisite.</w:t>
      </w:r>
    </w:p>
    <w:p w14:paraId="12E214E9" w14:textId="77777777" w:rsidR="004003E1" w:rsidRPr="009A330C" w:rsidRDefault="004003E1" w:rsidP="004003E1">
      <w:pPr>
        <w:tabs>
          <w:tab w:val="left" w:pos="6330"/>
        </w:tabs>
        <w:rPr>
          <w:b/>
        </w:rPr>
      </w:pPr>
    </w:p>
    <w:p w14:paraId="0648E2B9" w14:textId="77777777" w:rsidR="004003E1" w:rsidRPr="009A330C" w:rsidRDefault="004003E1" w:rsidP="004003E1">
      <w:pPr>
        <w:pStyle w:val="WS-Level2-BoxedHighlight"/>
      </w:pPr>
      <w:r w:rsidRPr="009A330C">
        <w:t xml:space="preserve">TRAINING PRE-REQUISITES / ACTIONS </w:t>
      </w:r>
    </w:p>
    <w:p w14:paraId="352E8FE6" w14:textId="77777777" w:rsidR="004003E1" w:rsidRPr="009A330C" w:rsidRDefault="004003E1" w:rsidP="004003E1">
      <w:pPr>
        <w:tabs>
          <w:tab w:val="left" w:pos="6330"/>
        </w:tabs>
      </w:pPr>
    </w:p>
    <w:p w14:paraId="56534957" w14:textId="1892043B" w:rsidR="004003E1" w:rsidRDefault="001B65E4" w:rsidP="004003E1">
      <w:pPr>
        <w:numPr>
          <w:ilvl w:val="0"/>
          <w:numId w:val="38"/>
        </w:numPr>
        <w:tabs>
          <w:tab w:val="left" w:pos="6330"/>
        </w:tabs>
        <w:spacing w:line="240" w:lineRule="auto"/>
        <w:rPr>
          <w:b/>
        </w:rPr>
      </w:pPr>
      <w:r w:rsidRPr="009A330C">
        <w:rPr>
          <w:b/>
        </w:rPr>
        <w:t>Provide names &amp; roles of all delegates attending the sessio</w:t>
      </w:r>
      <w:r>
        <w:rPr>
          <w:b/>
        </w:rPr>
        <w:t>n</w:t>
      </w:r>
    </w:p>
    <w:p w14:paraId="73783CAA" w14:textId="77777777" w:rsidR="001B65E4" w:rsidRDefault="001B65E4" w:rsidP="001B65E4">
      <w:pPr>
        <w:tabs>
          <w:tab w:val="left" w:pos="6330"/>
        </w:tabs>
        <w:spacing w:line="240" w:lineRule="auto"/>
        <w:ind w:left="360"/>
        <w:rPr>
          <w:b/>
        </w:rPr>
      </w:pPr>
    </w:p>
    <w:p w14:paraId="72D684E1" w14:textId="4A325919" w:rsidR="001B65E4" w:rsidRDefault="001B65E4" w:rsidP="007D3CAC">
      <w:pPr>
        <w:numPr>
          <w:ilvl w:val="0"/>
          <w:numId w:val="38"/>
        </w:numPr>
        <w:tabs>
          <w:tab w:val="left" w:pos="6330"/>
        </w:tabs>
        <w:spacing w:line="240" w:lineRule="auto"/>
        <w:rPr>
          <w:b/>
        </w:rPr>
      </w:pPr>
      <w:r w:rsidRPr="00171168">
        <w:rPr>
          <w:b/>
        </w:rPr>
        <w:t xml:space="preserve">Ensure all delegates can access MS </w:t>
      </w:r>
      <w:r w:rsidR="00171168" w:rsidRPr="00171168">
        <w:rPr>
          <w:b/>
        </w:rPr>
        <w:t>T</w:t>
      </w:r>
      <w:r w:rsidRPr="00171168">
        <w:rPr>
          <w:b/>
        </w:rPr>
        <w:t xml:space="preserve">eams </w:t>
      </w:r>
    </w:p>
    <w:p w14:paraId="0890FD6F" w14:textId="77777777" w:rsidR="00171168" w:rsidRPr="00171168" w:rsidRDefault="00171168" w:rsidP="00171168">
      <w:pPr>
        <w:tabs>
          <w:tab w:val="left" w:pos="6330"/>
        </w:tabs>
        <w:spacing w:line="240" w:lineRule="auto"/>
        <w:rPr>
          <w:b/>
        </w:rPr>
      </w:pPr>
    </w:p>
    <w:p w14:paraId="53F4D685" w14:textId="3ACADAE2" w:rsidR="001B65E4" w:rsidRPr="009A330C" w:rsidRDefault="001B65E4" w:rsidP="004003E1">
      <w:pPr>
        <w:numPr>
          <w:ilvl w:val="0"/>
          <w:numId w:val="38"/>
        </w:numPr>
        <w:tabs>
          <w:tab w:val="left" w:pos="6330"/>
        </w:tabs>
        <w:spacing w:line="240" w:lineRule="auto"/>
        <w:rPr>
          <w:b/>
        </w:rPr>
      </w:pPr>
      <w:r>
        <w:rPr>
          <w:b/>
        </w:rPr>
        <w:t>Ensure all delegates have their local CRIS training system installed</w:t>
      </w:r>
    </w:p>
    <w:p w14:paraId="54315FD4" w14:textId="77777777" w:rsidR="004003E1" w:rsidRPr="009A330C" w:rsidRDefault="004003E1" w:rsidP="004003E1">
      <w:pPr>
        <w:tabs>
          <w:tab w:val="left" w:pos="6330"/>
        </w:tabs>
        <w:rPr>
          <w:b/>
        </w:rPr>
      </w:pPr>
    </w:p>
    <w:p w14:paraId="05361DF6" w14:textId="1CDE80CD" w:rsidR="004003E1" w:rsidRDefault="001B65E4" w:rsidP="004003E1">
      <w:pPr>
        <w:numPr>
          <w:ilvl w:val="0"/>
          <w:numId w:val="38"/>
        </w:numPr>
        <w:tabs>
          <w:tab w:val="left" w:pos="6330"/>
        </w:tabs>
        <w:spacing w:line="240" w:lineRule="auto"/>
        <w:rPr>
          <w:b/>
        </w:rPr>
      </w:pPr>
      <w:r w:rsidRPr="009A330C">
        <w:rPr>
          <w:b/>
        </w:rPr>
        <w:t>Download copies of all associated course documentation</w:t>
      </w:r>
    </w:p>
    <w:p w14:paraId="082826F6" w14:textId="77777777" w:rsidR="004003E1" w:rsidRPr="009A330C" w:rsidRDefault="004003E1" w:rsidP="004003E1">
      <w:pPr>
        <w:tabs>
          <w:tab w:val="left" w:pos="6330"/>
        </w:tabs>
        <w:ind w:left="360"/>
        <w:rPr>
          <w:b/>
        </w:rPr>
      </w:pPr>
    </w:p>
    <w:p w14:paraId="076B4E83" w14:textId="77777777" w:rsidR="004003E1" w:rsidRPr="006E0DAA" w:rsidRDefault="004003E1" w:rsidP="004003E1">
      <w:pPr>
        <w:pStyle w:val="WS-Pleasenotestyle"/>
        <w:jc w:val="center"/>
      </w:pPr>
      <w:r w:rsidRPr="006E0DAA">
        <w:t>***IMPORTANT PLEASE NOTE***</w:t>
      </w:r>
    </w:p>
    <w:p w14:paraId="3AAFB256" w14:textId="77777777" w:rsidR="004003E1" w:rsidRPr="006E0DAA" w:rsidRDefault="004003E1" w:rsidP="004003E1">
      <w:pPr>
        <w:pStyle w:val="WS-Pleasenotestyle"/>
      </w:pPr>
    </w:p>
    <w:p w14:paraId="0159504F" w14:textId="39620A2F" w:rsidR="004003E1" w:rsidRPr="006E0DAA" w:rsidRDefault="004003E1" w:rsidP="004003E1">
      <w:pPr>
        <w:pStyle w:val="WS-Pleasenotestyle"/>
      </w:pPr>
      <w:r w:rsidRPr="006E0DAA">
        <w:t xml:space="preserve">Once </w:t>
      </w:r>
      <w:r w:rsidR="00D64B8D">
        <w:t>Wellbeing Software</w:t>
      </w:r>
      <w:r w:rsidRPr="006E0DAA">
        <w:t xml:space="preserve"> and the Trust have formally agreed on the date of CRIS training course, the Trust will be liable for the whole fee / equivalent training days unless we receive written notification of cancellation. </w:t>
      </w:r>
    </w:p>
    <w:p w14:paraId="5A6A899D" w14:textId="77777777" w:rsidR="004003E1" w:rsidRPr="006E0DAA" w:rsidRDefault="004003E1" w:rsidP="004003E1">
      <w:pPr>
        <w:pStyle w:val="WS-Pleasenotestyle"/>
      </w:pPr>
    </w:p>
    <w:p w14:paraId="442E3E9A" w14:textId="77777777" w:rsidR="004003E1" w:rsidRPr="006E0DAA" w:rsidRDefault="004003E1" w:rsidP="004003E1">
      <w:pPr>
        <w:pStyle w:val="WS-Pleasenotestyle"/>
      </w:pPr>
      <w:r w:rsidRPr="006E0DAA">
        <w:t>For bookings cancelled two or more weeks before a course is due to start, 100% per cent of course fees paid will be refunded to the applicant.</w:t>
      </w:r>
    </w:p>
    <w:p w14:paraId="3D2474D5" w14:textId="77777777" w:rsidR="004003E1" w:rsidRPr="006E0DAA" w:rsidRDefault="004003E1" w:rsidP="004003E1">
      <w:pPr>
        <w:pStyle w:val="WS-Pleasenotestyle"/>
      </w:pPr>
    </w:p>
    <w:p w14:paraId="3AA2F5E2" w14:textId="77777777" w:rsidR="004003E1" w:rsidRPr="006E0DAA" w:rsidRDefault="004003E1" w:rsidP="004003E1">
      <w:pPr>
        <w:pStyle w:val="WS-Pleasenotestyle"/>
      </w:pPr>
      <w:r w:rsidRPr="006E0DAA">
        <w:t xml:space="preserve">No refund will be made for bookings cancelled less than two weeks before the event, except in exceptional circumstances and then only at the discretion of the Training Manager. </w:t>
      </w:r>
    </w:p>
    <w:p w14:paraId="18BFA52A" w14:textId="77777777" w:rsidR="004003E1" w:rsidRPr="006E0DAA" w:rsidRDefault="004003E1" w:rsidP="004003E1">
      <w:pPr>
        <w:pStyle w:val="WS-Pleasenotestyle"/>
      </w:pPr>
    </w:p>
    <w:p w14:paraId="0B2FE95E" w14:textId="465F8D05" w:rsidR="004003E1" w:rsidRPr="006E0DAA" w:rsidRDefault="00D64B8D" w:rsidP="004003E1">
      <w:pPr>
        <w:pStyle w:val="WS-Pleasenotestyle"/>
      </w:pPr>
      <w:r>
        <w:t>Wellbeing Software</w:t>
      </w:r>
      <w:r w:rsidR="004003E1" w:rsidRPr="006E0DAA">
        <w:t xml:space="preserve"> also reserve the right to cancel and charge for any training where the Trust does not formally confirm that the above actions have been undertaken by the training deadline, or in the event it transpires that despite formal confirmation the set-up is not as </w:t>
      </w:r>
      <w:r w:rsidR="001B65E4">
        <w:t>required upon commencing the session.</w:t>
      </w:r>
    </w:p>
    <w:p w14:paraId="6E586AC6" w14:textId="41720157" w:rsidR="004003E1" w:rsidRPr="009A330C" w:rsidRDefault="004003E1" w:rsidP="009C307B">
      <w:pPr>
        <w:pStyle w:val="WS-Level2-BoxedHighlight"/>
      </w:pPr>
      <w:r>
        <w:t xml:space="preserve">CRIS </w:t>
      </w:r>
      <w:r w:rsidR="00D2065B">
        <w:t>SYSTEM MANAGEMENT</w:t>
      </w:r>
      <w:r w:rsidRPr="009A330C">
        <w:t xml:space="preserve"> TRAINING </w:t>
      </w:r>
      <w:r w:rsidR="000B0683">
        <w:t xml:space="preserve">MODULES 1 to </w:t>
      </w:r>
      <w:r w:rsidR="00996FFE">
        <w:t>5</w:t>
      </w:r>
    </w:p>
    <w:p w14:paraId="51052909" w14:textId="77777777" w:rsidR="004003E1" w:rsidRPr="009A330C" w:rsidRDefault="004003E1" w:rsidP="004003E1">
      <w:pPr>
        <w:ind w:left="1440" w:hanging="1440"/>
      </w:pPr>
    </w:p>
    <w:p w14:paraId="4E0428E4" w14:textId="2E8B8EBD" w:rsidR="004003E1" w:rsidRPr="009A330C" w:rsidRDefault="00FD3D37" w:rsidP="004003E1">
      <w:pPr>
        <w:pStyle w:val="WS-BoxedHighlightLevel2"/>
      </w:pPr>
      <w:r>
        <w:t>Module 1</w:t>
      </w:r>
      <w:r w:rsidR="004003E1" w:rsidRPr="009A330C">
        <w:t xml:space="preserve">: </w:t>
      </w:r>
      <w:r w:rsidR="000B0683">
        <w:t>General Housekeeping and List Management – 2.5 Hours</w:t>
      </w:r>
    </w:p>
    <w:p w14:paraId="71BBDA2D" w14:textId="4EADDCC5" w:rsidR="004003E1" w:rsidRDefault="004003E1" w:rsidP="00400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209"/>
        </w:tabs>
        <w:ind w:left="1440" w:hanging="1440"/>
        <w:rPr>
          <w:b/>
        </w:rPr>
      </w:pPr>
    </w:p>
    <w:p w14:paraId="18C25A20" w14:textId="77777777" w:rsidR="004003E1" w:rsidRPr="009A330C" w:rsidRDefault="004003E1" w:rsidP="004003E1">
      <w:pPr>
        <w:pStyle w:val="WS-Level3BoxedHeader"/>
      </w:pPr>
      <w:r w:rsidRPr="009A330C">
        <w:t>COURSE OVERVIEW</w:t>
      </w:r>
    </w:p>
    <w:p w14:paraId="73084C5F" w14:textId="77777777" w:rsidR="004003E1" w:rsidRPr="009A330C" w:rsidRDefault="004003E1" w:rsidP="004003E1">
      <w:pPr>
        <w:rPr>
          <w:b/>
        </w:rPr>
      </w:pPr>
    </w:p>
    <w:p w14:paraId="56EA0C37" w14:textId="77777777"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Introduction and outline of topics to be covered.</w:t>
      </w:r>
    </w:p>
    <w:p w14:paraId="6BE3856D" w14:textId="77777777"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List Management- Filter options, adding and removing columns and column filters, creating filter profiles.</w:t>
      </w:r>
    </w:p>
    <w:p w14:paraId="12829293" w14:textId="2CACD7B3"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 xml:space="preserve">General Overview of CRIS Worklists and the </w:t>
      </w:r>
      <w:r w:rsidRPr="000B0683">
        <w:rPr>
          <w:rFonts w:asciiTheme="majorHAnsi" w:hAnsiTheme="majorHAnsi" w:cstheme="majorHAnsi"/>
        </w:rPr>
        <w:t>features</w:t>
      </w:r>
      <w:r w:rsidRPr="000B0683">
        <w:rPr>
          <w:rFonts w:asciiTheme="majorHAnsi" w:hAnsiTheme="majorHAnsi" w:cstheme="majorHAnsi"/>
        </w:rPr>
        <w:t xml:space="preserve"> of each list based on workflow / patient journey</w:t>
      </w:r>
      <w:r w:rsidRPr="000B0683">
        <w:rPr>
          <w:rFonts w:asciiTheme="majorHAnsi" w:hAnsiTheme="majorHAnsi" w:cstheme="majorHAnsi"/>
        </w:rPr>
        <w:t>.</w:t>
      </w:r>
    </w:p>
    <w:p w14:paraId="363DBB23" w14:textId="7DDBA698"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Overview of most frequently used Widgets – Message of the Day, Radiologist widget and Deceased widget</w:t>
      </w:r>
      <w:r w:rsidRPr="000B0683">
        <w:rPr>
          <w:rFonts w:asciiTheme="majorHAnsi" w:hAnsiTheme="majorHAnsi" w:cstheme="majorHAnsi"/>
        </w:rPr>
        <w:t>.</w:t>
      </w:r>
    </w:p>
    <w:p w14:paraId="79410E38" w14:textId="6E931ABD"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Overview of selected Tools Menu Options including Devices, Session, Server, Java Console and Refresh Tables</w:t>
      </w:r>
      <w:r w:rsidRPr="000B0683">
        <w:rPr>
          <w:rFonts w:asciiTheme="majorHAnsi" w:hAnsiTheme="majorHAnsi" w:cstheme="majorHAnsi"/>
        </w:rPr>
        <w:t>.</w:t>
      </w:r>
    </w:p>
    <w:p w14:paraId="74C432E5" w14:textId="6ABE96D2" w:rsidR="000B0683" w:rsidRPr="000B0683" w:rsidRDefault="000B0683" w:rsidP="000B0683">
      <w:pPr>
        <w:pStyle w:val="ListParagraph"/>
        <w:numPr>
          <w:ilvl w:val="0"/>
          <w:numId w:val="42"/>
        </w:numPr>
        <w:spacing w:line="276" w:lineRule="auto"/>
        <w:contextualSpacing/>
        <w:jc w:val="both"/>
        <w:rPr>
          <w:rFonts w:asciiTheme="majorHAnsi" w:hAnsiTheme="majorHAnsi" w:cstheme="majorHAnsi"/>
        </w:rPr>
      </w:pPr>
      <w:r w:rsidRPr="000B0683">
        <w:rPr>
          <w:rFonts w:asciiTheme="majorHAnsi" w:hAnsiTheme="majorHAnsi" w:cstheme="majorHAnsi"/>
        </w:rPr>
        <w:t>Q/A Discussion and Recap.</w:t>
      </w:r>
    </w:p>
    <w:p w14:paraId="079076A3" w14:textId="77777777" w:rsidR="004003E1" w:rsidRDefault="004003E1" w:rsidP="004003E1">
      <w:pPr>
        <w:pStyle w:val="ListParagraph"/>
        <w:rPr>
          <w:rFonts w:ascii="Calibri" w:hAnsi="Calibri" w:cs="Calibri"/>
        </w:rPr>
      </w:pPr>
    </w:p>
    <w:p w14:paraId="75875FAD" w14:textId="7D951AC2" w:rsidR="004003E1" w:rsidRPr="009634CF" w:rsidRDefault="000B0683" w:rsidP="004003E1">
      <w:pPr>
        <w:pStyle w:val="WS-BoxedHighlightLevel2"/>
      </w:pPr>
      <w:r>
        <w:t>Module 2</w:t>
      </w:r>
      <w:r w:rsidRPr="009634CF">
        <w:t>:</w:t>
      </w:r>
      <w:r w:rsidR="00BD6CC3">
        <w:t xml:space="preserve"> </w:t>
      </w:r>
      <w:r>
        <w:t>Patient and Event Correction- 2.5 Hours</w:t>
      </w:r>
    </w:p>
    <w:p w14:paraId="656E6123" w14:textId="77777777" w:rsidR="004003E1" w:rsidRPr="009A330C" w:rsidRDefault="004003E1" w:rsidP="004003E1">
      <w:pPr>
        <w:rPr>
          <w:b/>
        </w:rPr>
      </w:pPr>
    </w:p>
    <w:p w14:paraId="092A3E21" w14:textId="77777777" w:rsidR="004003E1" w:rsidRPr="009A330C" w:rsidRDefault="004003E1" w:rsidP="004003E1">
      <w:pPr>
        <w:pStyle w:val="WS-Level3BoxedHeader"/>
      </w:pPr>
      <w:r w:rsidRPr="009A330C">
        <w:t>COURSE OVERVIEW</w:t>
      </w:r>
    </w:p>
    <w:p w14:paraId="2A154DBE" w14:textId="77777777" w:rsidR="000B0683" w:rsidRDefault="000B0683" w:rsidP="000B0683">
      <w:pPr>
        <w:ind w:left="360"/>
      </w:pPr>
    </w:p>
    <w:p w14:paraId="4BA3517B" w14:textId="5E778424" w:rsidR="000B0683" w:rsidRPr="000B0683" w:rsidRDefault="000B0683" w:rsidP="000B0683">
      <w:pPr>
        <w:numPr>
          <w:ilvl w:val="0"/>
          <w:numId w:val="44"/>
        </w:numPr>
      </w:pPr>
      <w:r w:rsidRPr="000B0683">
        <w:t>Linking and Unlinking PAS and CRIS Records</w:t>
      </w:r>
    </w:p>
    <w:p w14:paraId="5379ABEE" w14:textId="77777777" w:rsidR="000B0683" w:rsidRPr="000B0683" w:rsidRDefault="000B0683" w:rsidP="000B0683">
      <w:pPr>
        <w:numPr>
          <w:ilvl w:val="0"/>
          <w:numId w:val="44"/>
        </w:numPr>
      </w:pPr>
      <w:r w:rsidRPr="000B0683">
        <w:t>Merging and Unmerging duplicate CRIS Records</w:t>
      </w:r>
    </w:p>
    <w:p w14:paraId="7DC5B7E7" w14:textId="77777777" w:rsidR="000B0683" w:rsidRPr="000B0683" w:rsidRDefault="000B0683" w:rsidP="000B0683">
      <w:pPr>
        <w:numPr>
          <w:ilvl w:val="0"/>
          <w:numId w:val="44"/>
        </w:numPr>
      </w:pPr>
      <w:r w:rsidRPr="000B0683">
        <w:t>Recreating requests on the correct patient record</w:t>
      </w:r>
    </w:p>
    <w:p w14:paraId="252D0F15" w14:textId="77777777" w:rsidR="000B0683" w:rsidRPr="000B0683" w:rsidRDefault="000B0683" w:rsidP="000B0683">
      <w:pPr>
        <w:numPr>
          <w:ilvl w:val="0"/>
          <w:numId w:val="44"/>
        </w:numPr>
      </w:pPr>
      <w:r w:rsidRPr="000B0683">
        <w:t>Import and Export of scanned documents</w:t>
      </w:r>
    </w:p>
    <w:p w14:paraId="4CA85D56" w14:textId="77777777" w:rsidR="000B0683" w:rsidRPr="000B0683" w:rsidRDefault="000B0683" w:rsidP="000B0683">
      <w:pPr>
        <w:numPr>
          <w:ilvl w:val="0"/>
          <w:numId w:val="44"/>
        </w:numPr>
      </w:pPr>
      <w:r w:rsidRPr="000B0683">
        <w:t>Correcting the request on the incorrect record up to and after attendance.</w:t>
      </w:r>
    </w:p>
    <w:p w14:paraId="72119BBC" w14:textId="547673FA" w:rsidR="000B0683" w:rsidRDefault="000B0683" w:rsidP="000B0683">
      <w:pPr>
        <w:numPr>
          <w:ilvl w:val="0"/>
          <w:numId w:val="44"/>
        </w:numPr>
      </w:pPr>
      <w:r w:rsidRPr="000B0683">
        <w:t>Linking and Unlinking Orders</w:t>
      </w:r>
    </w:p>
    <w:p w14:paraId="5F4C2D8A" w14:textId="4861267F" w:rsidR="00996FFE" w:rsidRPr="000B0683" w:rsidRDefault="00996FFE" w:rsidP="000B0683">
      <w:pPr>
        <w:numPr>
          <w:ilvl w:val="0"/>
          <w:numId w:val="44"/>
        </w:numPr>
      </w:pPr>
      <w:r>
        <w:t xml:space="preserve">Q/A Discussion and Recap </w:t>
      </w:r>
    </w:p>
    <w:p w14:paraId="1AB582E1" w14:textId="77777777" w:rsidR="002D751E" w:rsidRPr="009A330C" w:rsidRDefault="002D751E" w:rsidP="004003E1"/>
    <w:p w14:paraId="6F16CF62" w14:textId="03C5B245" w:rsidR="002D751E" w:rsidRPr="009634CF" w:rsidRDefault="000B0683" w:rsidP="002D751E">
      <w:pPr>
        <w:pStyle w:val="WS-BoxedHighlightLevel2"/>
      </w:pPr>
      <w:r>
        <w:t xml:space="preserve">Module </w:t>
      </w:r>
      <w:proofErr w:type="gramStart"/>
      <w:r>
        <w:t xml:space="preserve">3 </w:t>
      </w:r>
      <w:r w:rsidR="002D751E">
        <w:t>:</w:t>
      </w:r>
      <w:proofErr w:type="gramEnd"/>
      <w:r w:rsidR="002D751E">
        <w:t xml:space="preserve"> </w:t>
      </w:r>
      <w:r>
        <w:t>People Tables – 2.5 Hours</w:t>
      </w:r>
    </w:p>
    <w:p w14:paraId="591EDEE8" w14:textId="77777777" w:rsidR="002D751E" w:rsidRPr="009A330C" w:rsidRDefault="002D751E" w:rsidP="002D751E">
      <w:pPr>
        <w:rPr>
          <w:b/>
        </w:rPr>
      </w:pPr>
    </w:p>
    <w:p w14:paraId="105A5150" w14:textId="77777777" w:rsidR="002D751E" w:rsidRPr="009A330C" w:rsidRDefault="002D751E" w:rsidP="002D751E">
      <w:pPr>
        <w:pStyle w:val="WS-Level3BoxedHeader"/>
      </w:pPr>
      <w:r w:rsidRPr="009A330C">
        <w:t>COURSE OVERVIEW</w:t>
      </w:r>
    </w:p>
    <w:p w14:paraId="73EE142B" w14:textId="77777777" w:rsidR="002D751E" w:rsidRPr="009A330C" w:rsidRDefault="002D751E" w:rsidP="002D751E"/>
    <w:p w14:paraId="5BB26326" w14:textId="77777777" w:rsidR="000B0683" w:rsidRPr="000B0683" w:rsidRDefault="000B0683" w:rsidP="000B0683">
      <w:pPr>
        <w:numPr>
          <w:ilvl w:val="0"/>
          <w:numId w:val="45"/>
        </w:numPr>
      </w:pPr>
      <w:r w:rsidRPr="000B0683">
        <w:t>Introduction and outline of topics to be covered.</w:t>
      </w:r>
    </w:p>
    <w:p w14:paraId="659299DF" w14:textId="77777777" w:rsidR="000B0683" w:rsidRPr="000B0683" w:rsidRDefault="000B0683" w:rsidP="000B0683">
      <w:pPr>
        <w:numPr>
          <w:ilvl w:val="0"/>
          <w:numId w:val="45"/>
        </w:numPr>
      </w:pPr>
      <w:r w:rsidRPr="000B0683">
        <w:t>Resource Groups – Purpose and set up</w:t>
      </w:r>
    </w:p>
    <w:p w14:paraId="4425DD86" w14:textId="77777777" w:rsidR="000B0683" w:rsidRPr="000B0683" w:rsidRDefault="000B0683" w:rsidP="000B0683">
      <w:pPr>
        <w:numPr>
          <w:ilvl w:val="0"/>
          <w:numId w:val="45"/>
        </w:numPr>
      </w:pPr>
      <w:r w:rsidRPr="000B0683">
        <w:t xml:space="preserve">Resources - Purpose and set up </w:t>
      </w:r>
    </w:p>
    <w:p w14:paraId="7BB02B87" w14:textId="77777777" w:rsidR="000B0683" w:rsidRPr="000B0683" w:rsidRDefault="000B0683" w:rsidP="000B0683">
      <w:pPr>
        <w:numPr>
          <w:ilvl w:val="0"/>
          <w:numId w:val="45"/>
        </w:numPr>
      </w:pPr>
      <w:r w:rsidRPr="000B0683">
        <w:t>Staff Table - Adding a new User, editing an existing entry, resetting passwords, user preferences.</w:t>
      </w:r>
    </w:p>
    <w:p w14:paraId="3082CFAF" w14:textId="77777777" w:rsidR="000B0683" w:rsidRPr="000B0683" w:rsidRDefault="000B0683" w:rsidP="000B0683">
      <w:pPr>
        <w:numPr>
          <w:ilvl w:val="0"/>
          <w:numId w:val="45"/>
        </w:numPr>
      </w:pPr>
      <w:r w:rsidRPr="000B0683">
        <w:t>Security Settings - Screen tour and general explanation of Roles and Activities, adding a Role or Activity to a user profile via the Staff Table. Adding an Activity to a Role, adding a new security setting to a Role, creating a new Role or Activity.</w:t>
      </w:r>
    </w:p>
    <w:p w14:paraId="256626F2" w14:textId="77777777" w:rsidR="000B0683" w:rsidRPr="000B0683" w:rsidRDefault="000B0683" w:rsidP="000B0683">
      <w:pPr>
        <w:numPr>
          <w:ilvl w:val="0"/>
          <w:numId w:val="45"/>
        </w:numPr>
      </w:pPr>
      <w:r w:rsidRPr="000B0683">
        <w:t>Referrers Table - Searching for a Referrer, adding a new Referrer, best practice on coding conventions.</w:t>
      </w:r>
    </w:p>
    <w:p w14:paraId="5AF0D87F" w14:textId="77777777" w:rsidR="000B0683" w:rsidRPr="000B0683" w:rsidRDefault="000B0683" w:rsidP="000B0683">
      <w:pPr>
        <w:numPr>
          <w:ilvl w:val="0"/>
          <w:numId w:val="45"/>
        </w:numPr>
      </w:pPr>
      <w:r w:rsidRPr="000B0683">
        <w:t xml:space="preserve">Referrer Links Table - Linking a Referrer to your organisation and to a General Practice </w:t>
      </w:r>
    </w:p>
    <w:p w14:paraId="1059D683" w14:textId="45BA0E95" w:rsidR="000B0683" w:rsidRDefault="000B0683" w:rsidP="000B0683">
      <w:pPr>
        <w:numPr>
          <w:ilvl w:val="0"/>
          <w:numId w:val="45"/>
        </w:numPr>
      </w:pPr>
      <w:r w:rsidRPr="000B0683">
        <w:t>Q&amp;A discussion</w:t>
      </w:r>
      <w:r w:rsidR="00996FFE">
        <w:t xml:space="preserve"> and Recap</w:t>
      </w:r>
    </w:p>
    <w:p w14:paraId="54D724A1" w14:textId="7B99C89D" w:rsidR="00996FFE" w:rsidRDefault="00996FFE" w:rsidP="00996FFE"/>
    <w:p w14:paraId="55B23874" w14:textId="77777777" w:rsidR="00996FFE" w:rsidRPr="000B0683" w:rsidRDefault="00996FFE" w:rsidP="00996FFE"/>
    <w:p w14:paraId="33D9348D" w14:textId="77777777" w:rsidR="004003E1" w:rsidRPr="001246EE" w:rsidRDefault="004003E1" w:rsidP="00F441AA"/>
    <w:p w14:paraId="11C66EB2" w14:textId="50EBA806" w:rsidR="00996FFE" w:rsidRPr="009634CF" w:rsidRDefault="00996FFE" w:rsidP="00996FFE">
      <w:pPr>
        <w:pStyle w:val="WS-BoxedHighlightLevel2"/>
      </w:pPr>
      <w:r>
        <w:lastRenderedPageBreak/>
        <w:t xml:space="preserve">Module </w:t>
      </w:r>
      <w:r>
        <w:t>4:</w:t>
      </w:r>
      <w:r>
        <w:t xml:space="preserve"> </w:t>
      </w:r>
      <w:r>
        <w:t>Places</w:t>
      </w:r>
      <w:r>
        <w:t xml:space="preserve"> Tables – 2.5 Hours</w:t>
      </w:r>
    </w:p>
    <w:p w14:paraId="76E606F8" w14:textId="16F94D10" w:rsidR="00F441AA" w:rsidRDefault="00F441AA" w:rsidP="00F441AA"/>
    <w:p w14:paraId="3BCE854B" w14:textId="77777777" w:rsidR="00996FFE" w:rsidRPr="009A330C" w:rsidRDefault="00996FFE" w:rsidP="00996FFE">
      <w:pPr>
        <w:pStyle w:val="WS-Level3BoxedHeader"/>
      </w:pPr>
      <w:r w:rsidRPr="009A330C">
        <w:t>COURSE OVERVIEW</w:t>
      </w:r>
    </w:p>
    <w:p w14:paraId="750E2C83" w14:textId="77777777" w:rsidR="00996FFE" w:rsidRPr="008A7197" w:rsidRDefault="00996FFE" w:rsidP="00F441AA"/>
    <w:p w14:paraId="34174066" w14:textId="3558DF96" w:rsidR="00996FFE" w:rsidRDefault="00996FFE">
      <w:pPr>
        <w:spacing w:line="240" w:lineRule="auto"/>
        <w:jc w:val="left"/>
      </w:pPr>
    </w:p>
    <w:p w14:paraId="3B8420AF" w14:textId="77777777" w:rsidR="00996FFE" w:rsidRPr="00996FFE" w:rsidRDefault="00996FFE" w:rsidP="00996FFE">
      <w:pPr>
        <w:numPr>
          <w:ilvl w:val="0"/>
          <w:numId w:val="46"/>
        </w:numPr>
        <w:spacing w:line="240" w:lineRule="auto"/>
        <w:jc w:val="left"/>
      </w:pPr>
      <w:r w:rsidRPr="00996FFE">
        <w:t>Introduction and outline of topics to be covered.</w:t>
      </w:r>
    </w:p>
    <w:p w14:paraId="56E6BCDA" w14:textId="77777777" w:rsidR="00996FFE" w:rsidRPr="00996FFE" w:rsidRDefault="00996FFE" w:rsidP="00996FFE">
      <w:pPr>
        <w:numPr>
          <w:ilvl w:val="0"/>
          <w:numId w:val="46"/>
        </w:numPr>
        <w:spacing w:line="240" w:lineRule="auto"/>
        <w:jc w:val="left"/>
      </w:pPr>
      <w:r w:rsidRPr="00996FFE">
        <w:t xml:space="preserve">Trusts Table </w:t>
      </w:r>
    </w:p>
    <w:p w14:paraId="6CE7EAE2" w14:textId="77777777" w:rsidR="00996FFE" w:rsidRPr="00996FFE" w:rsidRDefault="00996FFE" w:rsidP="00996FFE">
      <w:pPr>
        <w:numPr>
          <w:ilvl w:val="0"/>
          <w:numId w:val="46"/>
        </w:numPr>
        <w:spacing w:line="240" w:lineRule="auto"/>
        <w:jc w:val="left"/>
      </w:pPr>
      <w:r w:rsidRPr="00996FFE">
        <w:t>Referral Source Table - Purpose and set up</w:t>
      </w:r>
    </w:p>
    <w:p w14:paraId="182ACB54" w14:textId="77777777" w:rsidR="00996FFE" w:rsidRPr="00996FFE" w:rsidRDefault="00996FFE" w:rsidP="00996FFE">
      <w:pPr>
        <w:numPr>
          <w:ilvl w:val="0"/>
          <w:numId w:val="46"/>
        </w:numPr>
        <w:spacing w:line="240" w:lineRule="auto"/>
        <w:jc w:val="left"/>
      </w:pPr>
      <w:r w:rsidRPr="00996FFE">
        <w:t xml:space="preserve">Sites Table </w:t>
      </w:r>
    </w:p>
    <w:p w14:paraId="3CC7064B" w14:textId="77777777" w:rsidR="00996FFE" w:rsidRPr="00996FFE" w:rsidRDefault="00996FFE" w:rsidP="00996FFE">
      <w:pPr>
        <w:numPr>
          <w:ilvl w:val="0"/>
          <w:numId w:val="46"/>
        </w:numPr>
        <w:spacing w:line="240" w:lineRule="auto"/>
        <w:jc w:val="left"/>
      </w:pPr>
      <w:r w:rsidRPr="00996FFE">
        <w:t>Referrer Locations – Set up and purpose – links with the correct Patient Type and Request Category</w:t>
      </w:r>
    </w:p>
    <w:p w14:paraId="3A494E9A" w14:textId="77777777" w:rsidR="00996FFE" w:rsidRPr="00996FFE" w:rsidRDefault="00996FFE" w:rsidP="00996FFE">
      <w:pPr>
        <w:numPr>
          <w:ilvl w:val="0"/>
          <w:numId w:val="46"/>
        </w:numPr>
        <w:spacing w:line="240" w:lineRule="auto"/>
        <w:jc w:val="left"/>
      </w:pPr>
      <w:r w:rsidRPr="00996FFE">
        <w:t xml:space="preserve">Departments Table </w:t>
      </w:r>
    </w:p>
    <w:p w14:paraId="29593E3E" w14:textId="77777777" w:rsidR="00996FFE" w:rsidRPr="00996FFE" w:rsidRDefault="00996FFE" w:rsidP="00996FFE">
      <w:pPr>
        <w:numPr>
          <w:ilvl w:val="0"/>
          <w:numId w:val="46"/>
        </w:numPr>
        <w:spacing w:line="240" w:lineRule="auto"/>
        <w:jc w:val="left"/>
      </w:pPr>
      <w:r w:rsidRPr="00996FFE">
        <w:t xml:space="preserve">Departments Table </w:t>
      </w:r>
    </w:p>
    <w:p w14:paraId="5FB59143" w14:textId="77777777" w:rsidR="00996FFE" w:rsidRPr="00996FFE" w:rsidRDefault="00996FFE" w:rsidP="00996FFE">
      <w:pPr>
        <w:numPr>
          <w:ilvl w:val="0"/>
          <w:numId w:val="46"/>
        </w:numPr>
        <w:spacing w:line="240" w:lineRule="auto"/>
        <w:jc w:val="left"/>
      </w:pPr>
      <w:r w:rsidRPr="00996FFE">
        <w:t>Rooms Table - Setting up a new room</w:t>
      </w:r>
    </w:p>
    <w:p w14:paraId="387C6786" w14:textId="218E5406" w:rsidR="00996FFE" w:rsidRDefault="00996FFE" w:rsidP="00996FFE">
      <w:pPr>
        <w:numPr>
          <w:ilvl w:val="0"/>
          <w:numId w:val="46"/>
        </w:numPr>
        <w:spacing w:line="240" w:lineRule="auto"/>
        <w:jc w:val="left"/>
      </w:pPr>
      <w:r w:rsidRPr="00996FFE">
        <w:t>Q&amp;A discussion</w:t>
      </w:r>
      <w:r>
        <w:t xml:space="preserve"> and Recap</w:t>
      </w:r>
    </w:p>
    <w:p w14:paraId="2B110E04" w14:textId="48537669" w:rsidR="00996FFE" w:rsidRDefault="00996FFE" w:rsidP="00996FFE">
      <w:pPr>
        <w:spacing w:line="240" w:lineRule="auto"/>
        <w:jc w:val="left"/>
      </w:pPr>
    </w:p>
    <w:p w14:paraId="44F27482" w14:textId="77777777" w:rsidR="00996FFE" w:rsidRPr="00996FFE" w:rsidRDefault="00996FFE" w:rsidP="00996FFE">
      <w:pPr>
        <w:spacing w:line="240" w:lineRule="auto"/>
        <w:jc w:val="left"/>
      </w:pPr>
    </w:p>
    <w:p w14:paraId="70C38EF7" w14:textId="4578679D" w:rsidR="00996FFE" w:rsidRPr="009634CF" w:rsidRDefault="00996FFE" w:rsidP="00996FFE">
      <w:pPr>
        <w:pStyle w:val="WS-BoxedHighlightLevel2"/>
      </w:pPr>
      <w:r>
        <w:t xml:space="preserve">Module </w:t>
      </w:r>
      <w:r>
        <w:t>5</w:t>
      </w:r>
      <w:r>
        <w:t>:</w:t>
      </w:r>
      <w:r>
        <w:t xml:space="preserve"> Other Tables</w:t>
      </w:r>
      <w:r>
        <w:t xml:space="preserve">– </w:t>
      </w:r>
      <w:r>
        <w:t>3</w:t>
      </w:r>
      <w:r>
        <w:t xml:space="preserve"> Hours</w:t>
      </w:r>
    </w:p>
    <w:p w14:paraId="2D864127" w14:textId="77777777" w:rsidR="00996FFE" w:rsidRDefault="00996FFE">
      <w:pPr>
        <w:spacing w:line="240" w:lineRule="auto"/>
        <w:jc w:val="left"/>
      </w:pPr>
    </w:p>
    <w:p w14:paraId="15F9533F" w14:textId="77777777" w:rsidR="00996FFE" w:rsidRPr="00996FFE" w:rsidRDefault="00996FFE" w:rsidP="00996FFE">
      <w:pPr>
        <w:numPr>
          <w:ilvl w:val="0"/>
          <w:numId w:val="47"/>
        </w:numPr>
        <w:jc w:val="left"/>
      </w:pPr>
      <w:bookmarkStart w:id="2" w:name="_Toc526848438"/>
      <w:bookmarkStart w:id="3" w:name="_Toc528189029"/>
      <w:bookmarkStart w:id="4" w:name="_Toc529460507"/>
      <w:bookmarkEnd w:id="0"/>
      <w:bookmarkEnd w:id="1"/>
      <w:r w:rsidRPr="00996FFE">
        <w:t>Introduction and outline of topics to be covered</w:t>
      </w:r>
    </w:p>
    <w:p w14:paraId="18FB4D3D" w14:textId="77777777" w:rsidR="00996FFE" w:rsidRPr="00996FFE" w:rsidRDefault="00996FFE" w:rsidP="00996FFE">
      <w:pPr>
        <w:numPr>
          <w:ilvl w:val="0"/>
          <w:numId w:val="47"/>
        </w:numPr>
        <w:jc w:val="left"/>
      </w:pPr>
      <w:r w:rsidRPr="00996FFE">
        <w:t>Exams per Hospital Table - Purpose and set up</w:t>
      </w:r>
    </w:p>
    <w:p w14:paraId="7BCEDD38" w14:textId="357D43DB" w:rsidR="00996FFE" w:rsidRDefault="00996FFE" w:rsidP="00996FFE">
      <w:pPr>
        <w:numPr>
          <w:ilvl w:val="0"/>
          <w:numId w:val="47"/>
        </w:numPr>
        <w:jc w:val="left"/>
      </w:pPr>
      <w:r w:rsidRPr="00996FFE">
        <w:t>Diary Set Up - Setting up a new default room template, copying a template forward, editing an existing template, copying forward existing diaries</w:t>
      </w:r>
    </w:p>
    <w:p w14:paraId="527F38BA" w14:textId="77777777" w:rsidR="00996FFE" w:rsidRDefault="00996FFE" w:rsidP="00996FFE">
      <w:pPr>
        <w:numPr>
          <w:ilvl w:val="0"/>
          <w:numId w:val="47"/>
        </w:numPr>
        <w:jc w:val="left"/>
      </w:pPr>
      <w:r>
        <w:t>General Tables - Examination Codes, Speciality, Alarms – Purpose and set up</w:t>
      </w:r>
    </w:p>
    <w:p w14:paraId="75B01920" w14:textId="77777777" w:rsidR="00996FFE" w:rsidRDefault="00996FFE" w:rsidP="00996FFE">
      <w:pPr>
        <w:numPr>
          <w:ilvl w:val="0"/>
          <w:numId w:val="47"/>
        </w:numPr>
        <w:jc w:val="left"/>
      </w:pPr>
      <w:r>
        <w:t>Reports - Coded Phrases/Auto-reports and User Dictionary</w:t>
      </w:r>
    </w:p>
    <w:p w14:paraId="7FC0CD7E" w14:textId="77777777" w:rsidR="00996FFE" w:rsidRDefault="00996FFE" w:rsidP="00996FFE">
      <w:pPr>
        <w:numPr>
          <w:ilvl w:val="0"/>
          <w:numId w:val="47"/>
        </w:numPr>
        <w:jc w:val="left"/>
      </w:pPr>
      <w:r>
        <w:t>Post Exam - Contrast media, Projections, and Reasons.</w:t>
      </w:r>
    </w:p>
    <w:p w14:paraId="22985821" w14:textId="77777777" w:rsidR="00996FFE" w:rsidRDefault="00996FFE" w:rsidP="00996FFE">
      <w:pPr>
        <w:numPr>
          <w:ilvl w:val="0"/>
          <w:numId w:val="47"/>
        </w:numPr>
        <w:jc w:val="left"/>
      </w:pPr>
      <w:r>
        <w:t>Post Exam - Post Exam Defaults</w:t>
      </w:r>
    </w:p>
    <w:p w14:paraId="4979BF7B" w14:textId="77777777" w:rsidR="00996FFE" w:rsidRDefault="00996FFE" w:rsidP="00996FFE">
      <w:pPr>
        <w:numPr>
          <w:ilvl w:val="0"/>
          <w:numId w:val="47"/>
        </w:numPr>
        <w:jc w:val="left"/>
      </w:pPr>
      <w:r>
        <w:t>Stock Table</w:t>
      </w:r>
    </w:p>
    <w:p w14:paraId="5EB3B530" w14:textId="77777777" w:rsidR="00996FFE" w:rsidRDefault="00996FFE" w:rsidP="00996FFE">
      <w:pPr>
        <w:numPr>
          <w:ilvl w:val="0"/>
          <w:numId w:val="47"/>
        </w:numPr>
        <w:jc w:val="left"/>
      </w:pPr>
      <w:r>
        <w:t>Status Table</w:t>
      </w:r>
    </w:p>
    <w:p w14:paraId="2F3AD4AB" w14:textId="77777777" w:rsidR="00996FFE" w:rsidRDefault="00996FFE" w:rsidP="00996FFE">
      <w:pPr>
        <w:numPr>
          <w:ilvl w:val="0"/>
          <w:numId w:val="47"/>
        </w:numPr>
        <w:jc w:val="left"/>
      </w:pPr>
      <w:r>
        <w:t>Vetting- Protocol Setup - Overview of folder structure, editing an existing protocol, creating a new protocol</w:t>
      </w:r>
    </w:p>
    <w:p w14:paraId="7EFD82FA" w14:textId="77777777" w:rsidR="00996FFE" w:rsidRDefault="00996FFE" w:rsidP="00996FFE">
      <w:pPr>
        <w:numPr>
          <w:ilvl w:val="0"/>
          <w:numId w:val="47"/>
        </w:numPr>
        <w:jc w:val="left"/>
      </w:pPr>
      <w:r>
        <w:t>Access to supporting documentation / e-learning via the training portal</w:t>
      </w:r>
    </w:p>
    <w:p w14:paraId="5E96AF5F" w14:textId="19B177C2" w:rsidR="00996FFE" w:rsidRDefault="00996FFE" w:rsidP="00996FFE">
      <w:pPr>
        <w:numPr>
          <w:ilvl w:val="0"/>
          <w:numId w:val="47"/>
        </w:numPr>
        <w:jc w:val="left"/>
      </w:pPr>
      <w:r>
        <w:t>Q&amp;A discussion</w:t>
      </w:r>
      <w:r>
        <w:t xml:space="preserve"> and Recap</w:t>
      </w:r>
    </w:p>
    <w:p w14:paraId="1204167C" w14:textId="77777777" w:rsidR="008B3BEC" w:rsidRDefault="008B3BEC">
      <w:pPr>
        <w:jc w:val="left"/>
        <w:rPr>
          <w:rFonts w:eastAsiaTheme="majorEastAsia" w:cs="Calibri Light"/>
          <w:color w:val="2D257D"/>
          <w:sz w:val="44"/>
          <w:szCs w:val="44"/>
        </w:rPr>
      </w:pPr>
      <w:r>
        <w:br w:type="page"/>
      </w:r>
    </w:p>
    <w:p w14:paraId="41DF5343" w14:textId="77777777" w:rsidR="00931AB1" w:rsidRPr="00115BFD" w:rsidRDefault="00931AB1" w:rsidP="00115BFD">
      <w:pPr>
        <w:pStyle w:val="Heading1"/>
      </w:pPr>
      <w:r w:rsidRPr="00115BFD">
        <w:lastRenderedPageBreak/>
        <w:t>Document Control</w:t>
      </w:r>
      <w:bookmarkEnd w:id="2"/>
      <w:bookmarkEnd w:id="3"/>
      <w:bookmarkEnd w:id="4"/>
    </w:p>
    <w:tbl>
      <w:tblPr>
        <w:tblW w:w="1020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567"/>
        <w:gridCol w:w="922"/>
        <w:gridCol w:w="2686"/>
        <w:gridCol w:w="1814"/>
        <w:gridCol w:w="3366"/>
      </w:tblGrid>
      <w:tr w:rsidR="00600059" w:rsidRPr="00150979" w14:paraId="27C18EB0" w14:textId="77777777" w:rsidTr="00E76889">
        <w:trPr>
          <w:cantSplit/>
          <w:trHeight w:val="284"/>
        </w:trPr>
        <w:tc>
          <w:tcPr>
            <w:tcW w:w="1418" w:type="dxa"/>
            <w:gridSpan w:val="2"/>
            <w:shd w:val="clear" w:color="auto" w:fill="E6E6E6"/>
          </w:tcPr>
          <w:p w14:paraId="2F89FE5E" w14:textId="77777777" w:rsidR="00600059" w:rsidRPr="004003E1" w:rsidRDefault="00600059" w:rsidP="008914A0">
            <w:pPr>
              <w:rPr>
                <w:b/>
              </w:rPr>
            </w:pPr>
            <w:r w:rsidRPr="004003E1">
              <w:rPr>
                <w:b/>
              </w:rPr>
              <w:t>Title</w:t>
            </w:r>
          </w:p>
        </w:tc>
        <w:tc>
          <w:tcPr>
            <w:tcW w:w="8788" w:type="dxa"/>
            <w:gridSpan w:val="4"/>
            <w:vAlign w:val="center"/>
          </w:tcPr>
          <w:p w14:paraId="5BF02B7F" w14:textId="209768D3" w:rsidR="00600059" w:rsidRPr="00150979" w:rsidRDefault="004003E1" w:rsidP="008914A0">
            <w:r w:rsidRPr="004003E1">
              <w:t xml:space="preserve">CRIS </w:t>
            </w:r>
            <w:r w:rsidR="00996FFE">
              <w:t>Post Go Live System Management Course Overview</w:t>
            </w:r>
            <w:r w:rsidR="006461C8">
              <w:t xml:space="preserve"> (Remote)</w:t>
            </w:r>
          </w:p>
        </w:tc>
      </w:tr>
      <w:tr w:rsidR="00600059" w:rsidRPr="00150979" w14:paraId="2B3DC855" w14:textId="77777777" w:rsidTr="00E76889">
        <w:trPr>
          <w:cantSplit/>
          <w:trHeight w:val="284"/>
        </w:trPr>
        <w:tc>
          <w:tcPr>
            <w:tcW w:w="1418" w:type="dxa"/>
            <w:gridSpan w:val="2"/>
            <w:shd w:val="clear" w:color="auto" w:fill="E6E6E6"/>
          </w:tcPr>
          <w:p w14:paraId="478BD0D3" w14:textId="77777777" w:rsidR="00600059" w:rsidRPr="004003E1" w:rsidRDefault="00600059" w:rsidP="008914A0">
            <w:pPr>
              <w:rPr>
                <w:b/>
              </w:rPr>
            </w:pPr>
            <w:r w:rsidRPr="004003E1">
              <w:rPr>
                <w:b/>
              </w:rPr>
              <w:t>Owner</w:t>
            </w:r>
          </w:p>
        </w:tc>
        <w:tc>
          <w:tcPr>
            <w:tcW w:w="3608" w:type="dxa"/>
            <w:gridSpan w:val="2"/>
            <w:vAlign w:val="center"/>
          </w:tcPr>
          <w:p w14:paraId="59D71527" w14:textId="77777777" w:rsidR="00600059" w:rsidRPr="00150979" w:rsidRDefault="000C16E8" w:rsidP="008914A0">
            <w:r>
              <w:t xml:space="preserve">Wellbeing </w:t>
            </w:r>
            <w:r w:rsidR="00600059" w:rsidRPr="00150979">
              <w:t>Training Manager</w:t>
            </w:r>
          </w:p>
        </w:tc>
        <w:tc>
          <w:tcPr>
            <w:tcW w:w="1814" w:type="dxa"/>
            <w:shd w:val="clear" w:color="auto" w:fill="E6E6E6"/>
            <w:vAlign w:val="center"/>
          </w:tcPr>
          <w:p w14:paraId="2B536597" w14:textId="77777777" w:rsidR="00600059" w:rsidRPr="00150979" w:rsidRDefault="00600059" w:rsidP="006E0E95">
            <w:pPr>
              <w:pStyle w:val="BodyBold"/>
              <w:rPr>
                <w:rFonts w:ascii="Calibri Light" w:hAnsi="Calibri Light" w:cs="Calibri Light"/>
              </w:rPr>
            </w:pPr>
            <w:r w:rsidRPr="00150979">
              <w:rPr>
                <w:rFonts w:ascii="Calibri Light" w:hAnsi="Calibri Light" w:cs="Calibri Light"/>
              </w:rPr>
              <w:t>Date Created</w:t>
            </w:r>
          </w:p>
        </w:tc>
        <w:tc>
          <w:tcPr>
            <w:tcW w:w="3366" w:type="dxa"/>
            <w:vAlign w:val="center"/>
          </w:tcPr>
          <w:p w14:paraId="396D2554" w14:textId="793E1D5C" w:rsidR="00600059" w:rsidRPr="00150979" w:rsidRDefault="00996FFE" w:rsidP="006E0E95">
            <w:pPr>
              <w:pStyle w:val="Body"/>
              <w:rPr>
                <w:rFonts w:ascii="Calibri Light" w:hAnsi="Calibri Light" w:cs="Calibri Light"/>
              </w:rPr>
            </w:pPr>
            <w:r>
              <w:rPr>
                <w:rFonts w:ascii="Calibri Light" w:hAnsi="Calibri Light" w:cs="Calibri Light"/>
              </w:rPr>
              <w:t>01/09/2021</w:t>
            </w:r>
          </w:p>
        </w:tc>
      </w:tr>
      <w:tr w:rsidR="00600059" w:rsidRPr="00150979" w14:paraId="3AE216BB" w14:textId="77777777" w:rsidTr="00E76889">
        <w:trPr>
          <w:cantSplit/>
          <w:trHeight w:val="284"/>
        </w:trPr>
        <w:tc>
          <w:tcPr>
            <w:tcW w:w="1418" w:type="dxa"/>
            <w:gridSpan w:val="2"/>
            <w:shd w:val="clear" w:color="auto" w:fill="E6E6E6"/>
          </w:tcPr>
          <w:p w14:paraId="7C3B1CEC" w14:textId="77777777" w:rsidR="00600059" w:rsidRPr="004003E1" w:rsidRDefault="00600059" w:rsidP="008914A0">
            <w:pPr>
              <w:rPr>
                <w:b/>
              </w:rPr>
            </w:pPr>
            <w:r w:rsidRPr="004003E1">
              <w:rPr>
                <w:b/>
              </w:rPr>
              <w:t>File Ref.</w:t>
            </w:r>
          </w:p>
        </w:tc>
        <w:tc>
          <w:tcPr>
            <w:tcW w:w="8788" w:type="dxa"/>
            <w:gridSpan w:val="4"/>
            <w:vAlign w:val="center"/>
          </w:tcPr>
          <w:p w14:paraId="02D184D8" w14:textId="56ED876E" w:rsidR="00600059" w:rsidRPr="00150979" w:rsidRDefault="003D6D15" w:rsidP="008914A0">
            <w:r>
              <w:rPr>
                <w:noProof/>
              </w:rPr>
              <w:fldChar w:fldCharType="begin"/>
            </w:r>
            <w:r>
              <w:rPr>
                <w:noProof/>
              </w:rPr>
              <w:instrText xml:space="preserve"> FILENAME   \* MERGEFORMAT </w:instrText>
            </w:r>
            <w:r>
              <w:rPr>
                <w:noProof/>
              </w:rPr>
              <w:fldChar w:fldCharType="separate"/>
            </w:r>
            <w:r w:rsidR="006963ED">
              <w:rPr>
                <w:noProof/>
              </w:rPr>
              <w:t>CRIS_CGD</w:t>
            </w:r>
            <w:r w:rsidR="00996FFE">
              <w:rPr>
                <w:noProof/>
              </w:rPr>
              <w:t>296</w:t>
            </w:r>
            <w:r w:rsidR="006963ED">
              <w:rPr>
                <w:noProof/>
              </w:rPr>
              <w:t>_</w:t>
            </w:r>
            <w:r w:rsidR="00996FFE">
              <w:rPr>
                <w:noProof/>
              </w:rPr>
              <w:t>Post</w:t>
            </w:r>
            <w:r w:rsidR="006963ED">
              <w:rPr>
                <w:noProof/>
              </w:rPr>
              <w:t>_</w:t>
            </w:r>
            <w:r w:rsidR="00996FFE">
              <w:rPr>
                <w:noProof/>
              </w:rPr>
              <w:t>GoLive_SysMan_</w:t>
            </w:r>
            <w:r w:rsidR="006963ED">
              <w:rPr>
                <w:noProof/>
              </w:rPr>
              <w:t>Course_Overview_WS_Remote_v1.</w:t>
            </w:r>
            <w:r>
              <w:rPr>
                <w:noProof/>
              </w:rPr>
              <w:fldChar w:fldCharType="end"/>
            </w:r>
            <w:r w:rsidR="00996FFE">
              <w:rPr>
                <w:noProof/>
              </w:rPr>
              <w:t>0</w:t>
            </w:r>
          </w:p>
        </w:tc>
      </w:tr>
      <w:tr w:rsidR="00600059" w:rsidRPr="00150979" w14:paraId="35EB0F0B" w14:textId="77777777" w:rsidTr="00E76889">
        <w:trPr>
          <w:cantSplit/>
          <w:trHeight w:val="284"/>
        </w:trPr>
        <w:tc>
          <w:tcPr>
            <w:tcW w:w="1418" w:type="dxa"/>
            <w:gridSpan w:val="2"/>
            <w:shd w:val="clear" w:color="auto" w:fill="E6E6E6"/>
          </w:tcPr>
          <w:p w14:paraId="0E8EC99F" w14:textId="77777777" w:rsidR="00600059" w:rsidRPr="004003E1" w:rsidRDefault="00600059" w:rsidP="008914A0">
            <w:pPr>
              <w:rPr>
                <w:b/>
              </w:rPr>
            </w:pPr>
            <w:r w:rsidRPr="004003E1">
              <w:rPr>
                <w:b/>
              </w:rPr>
              <w:t>CRIS Version</w:t>
            </w:r>
          </w:p>
        </w:tc>
        <w:tc>
          <w:tcPr>
            <w:tcW w:w="8788" w:type="dxa"/>
            <w:gridSpan w:val="4"/>
            <w:vAlign w:val="center"/>
          </w:tcPr>
          <w:p w14:paraId="16D9A065" w14:textId="0A6A58FC" w:rsidR="00600059" w:rsidRPr="00150979" w:rsidRDefault="004003E1" w:rsidP="008914A0">
            <w:r>
              <w:t>2.09.10p onwards</w:t>
            </w:r>
          </w:p>
        </w:tc>
      </w:tr>
      <w:tr w:rsidR="00600059" w:rsidRPr="00150979" w14:paraId="2773E756" w14:textId="77777777" w:rsidTr="00600059">
        <w:trPr>
          <w:cantSplit/>
          <w:trHeight w:val="284"/>
        </w:trPr>
        <w:tc>
          <w:tcPr>
            <w:tcW w:w="10206" w:type="dxa"/>
            <w:gridSpan w:val="6"/>
            <w:shd w:val="clear" w:color="auto" w:fill="E6E6E6"/>
          </w:tcPr>
          <w:p w14:paraId="15ACF65C" w14:textId="77777777" w:rsidR="00600059" w:rsidRPr="004003E1" w:rsidRDefault="00600059" w:rsidP="008914A0">
            <w:pPr>
              <w:rPr>
                <w:b/>
              </w:rPr>
            </w:pPr>
            <w:r w:rsidRPr="004003E1">
              <w:rPr>
                <w:b/>
              </w:rPr>
              <w:t>Change History</w:t>
            </w:r>
          </w:p>
        </w:tc>
      </w:tr>
      <w:tr w:rsidR="00600059" w:rsidRPr="00150979" w14:paraId="1901E67B" w14:textId="77777777" w:rsidTr="00600059">
        <w:trPr>
          <w:cantSplit/>
          <w:trHeight w:val="284"/>
        </w:trPr>
        <w:tc>
          <w:tcPr>
            <w:tcW w:w="851" w:type="dxa"/>
            <w:shd w:val="clear" w:color="auto" w:fill="E6E6E6"/>
          </w:tcPr>
          <w:p w14:paraId="247EA5C3" w14:textId="77777777" w:rsidR="00600059" w:rsidRPr="004003E1" w:rsidRDefault="00600059" w:rsidP="008914A0">
            <w:pPr>
              <w:rPr>
                <w:b/>
              </w:rPr>
            </w:pPr>
            <w:r w:rsidRPr="004003E1">
              <w:rPr>
                <w:b/>
              </w:rPr>
              <w:t>Issue</w:t>
            </w:r>
          </w:p>
        </w:tc>
        <w:tc>
          <w:tcPr>
            <w:tcW w:w="1489" w:type="dxa"/>
            <w:gridSpan w:val="2"/>
            <w:shd w:val="clear" w:color="auto" w:fill="E6E6E6"/>
          </w:tcPr>
          <w:p w14:paraId="29A9E350" w14:textId="77777777" w:rsidR="00600059" w:rsidRPr="004003E1" w:rsidRDefault="00600059" w:rsidP="008914A0">
            <w:pPr>
              <w:rPr>
                <w:b/>
              </w:rPr>
            </w:pPr>
            <w:r w:rsidRPr="004003E1">
              <w:rPr>
                <w:b/>
              </w:rPr>
              <w:t>Date</w:t>
            </w:r>
          </w:p>
        </w:tc>
        <w:tc>
          <w:tcPr>
            <w:tcW w:w="2686" w:type="dxa"/>
            <w:shd w:val="clear" w:color="auto" w:fill="E6E6E6"/>
          </w:tcPr>
          <w:p w14:paraId="758233C0" w14:textId="77777777" w:rsidR="00600059" w:rsidRPr="00150979" w:rsidRDefault="00600059" w:rsidP="006E0E95">
            <w:pPr>
              <w:pStyle w:val="BodyBold"/>
              <w:rPr>
                <w:rFonts w:ascii="Calibri Light" w:hAnsi="Calibri Light" w:cs="Calibri Light"/>
              </w:rPr>
            </w:pPr>
            <w:r w:rsidRPr="00150979">
              <w:rPr>
                <w:rFonts w:ascii="Calibri Light" w:hAnsi="Calibri Light" w:cs="Calibri Light"/>
              </w:rPr>
              <w:t>Author / Editor</w:t>
            </w:r>
          </w:p>
        </w:tc>
        <w:tc>
          <w:tcPr>
            <w:tcW w:w="5180" w:type="dxa"/>
            <w:gridSpan w:val="2"/>
            <w:shd w:val="clear" w:color="auto" w:fill="E6E6E6"/>
          </w:tcPr>
          <w:p w14:paraId="1F0835BA" w14:textId="77777777" w:rsidR="00600059" w:rsidRPr="00150979" w:rsidRDefault="00600059" w:rsidP="006E0E95">
            <w:pPr>
              <w:pStyle w:val="BodyBold"/>
              <w:rPr>
                <w:rFonts w:ascii="Calibri Light" w:hAnsi="Calibri Light" w:cs="Calibri Light"/>
              </w:rPr>
            </w:pPr>
            <w:r w:rsidRPr="00150979">
              <w:rPr>
                <w:rFonts w:ascii="Calibri Light" w:hAnsi="Calibri Light" w:cs="Calibri Light"/>
              </w:rPr>
              <w:t>Details of Change</w:t>
            </w:r>
          </w:p>
        </w:tc>
      </w:tr>
      <w:tr w:rsidR="004003E1" w:rsidRPr="00150979" w14:paraId="0878C8FE" w14:textId="77777777" w:rsidTr="00C91153">
        <w:trPr>
          <w:cantSplit/>
          <w:trHeight w:val="284"/>
        </w:trPr>
        <w:tc>
          <w:tcPr>
            <w:tcW w:w="851" w:type="dxa"/>
          </w:tcPr>
          <w:p w14:paraId="78F3C237" w14:textId="490922FB" w:rsidR="004003E1" w:rsidRPr="002D751E" w:rsidRDefault="004003E1" w:rsidP="004003E1">
            <w:pPr>
              <w:rPr>
                <w:rFonts w:asciiTheme="majorHAnsi" w:hAnsiTheme="majorHAnsi" w:cstheme="majorHAnsi"/>
              </w:rPr>
            </w:pPr>
            <w:r w:rsidRPr="002D751E">
              <w:rPr>
                <w:rFonts w:asciiTheme="majorHAnsi" w:hAnsiTheme="majorHAnsi" w:cstheme="majorHAnsi"/>
              </w:rPr>
              <w:t>V1.0</w:t>
            </w:r>
          </w:p>
        </w:tc>
        <w:tc>
          <w:tcPr>
            <w:tcW w:w="1489" w:type="dxa"/>
            <w:gridSpan w:val="2"/>
          </w:tcPr>
          <w:p w14:paraId="3A6EA766" w14:textId="03CA18B7" w:rsidR="004003E1" w:rsidRPr="002D751E" w:rsidRDefault="009C307B" w:rsidP="004003E1">
            <w:pPr>
              <w:rPr>
                <w:rFonts w:asciiTheme="majorHAnsi" w:hAnsiTheme="majorHAnsi" w:cstheme="majorHAnsi"/>
              </w:rPr>
            </w:pPr>
            <w:r>
              <w:rPr>
                <w:rFonts w:asciiTheme="majorHAnsi" w:hAnsiTheme="majorHAnsi" w:cstheme="majorHAnsi"/>
              </w:rPr>
              <w:t>01/09/2021</w:t>
            </w:r>
          </w:p>
        </w:tc>
        <w:tc>
          <w:tcPr>
            <w:tcW w:w="2686" w:type="dxa"/>
          </w:tcPr>
          <w:p w14:paraId="4218D1CA" w14:textId="4854652C" w:rsidR="004003E1" w:rsidRPr="002D751E" w:rsidRDefault="009C307B" w:rsidP="004003E1">
            <w:pPr>
              <w:pStyle w:val="Body"/>
              <w:jc w:val="left"/>
              <w:rPr>
                <w:rFonts w:asciiTheme="majorHAnsi" w:hAnsiTheme="majorHAnsi" w:cstheme="majorHAnsi"/>
              </w:rPr>
            </w:pPr>
            <w:r>
              <w:rPr>
                <w:rFonts w:asciiTheme="majorHAnsi" w:hAnsiTheme="majorHAnsi" w:cstheme="majorHAnsi"/>
              </w:rPr>
              <w:t>Elaine Scotter</w:t>
            </w:r>
          </w:p>
        </w:tc>
        <w:tc>
          <w:tcPr>
            <w:tcW w:w="5180" w:type="dxa"/>
            <w:gridSpan w:val="2"/>
          </w:tcPr>
          <w:p w14:paraId="4D351523" w14:textId="695DA440" w:rsidR="004003E1" w:rsidRPr="002D751E" w:rsidRDefault="004003E1" w:rsidP="004003E1">
            <w:pPr>
              <w:pStyle w:val="Body"/>
              <w:jc w:val="left"/>
              <w:rPr>
                <w:rFonts w:asciiTheme="majorHAnsi" w:hAnsiTheme="majorHAnsi" w:cstheme="majorHAnsi"/>
              </w:rPr>
            </w:pPr>
            <w:r w:rsidRPr="002D751E">
              <w:rPr>
                <w:rFonts w:asciiTheme="majorHAnsi" w:hAnsiTheme="majorHAnsi" w:cstheme="majorHAnsi"/>
              </w:rPr>
              <w:t>First Issue</w:t>
            </w:r>
          </w:p>
        </w:tc>
      </w:tr>
      <w:tr w:rsidR="009C307B" w:rsidRPr="00150979" w14:paraId="4C31DC31" w14:textId="77777777" w:rsidTr="00C91153">
        <w:trPr>
          <w:cantSplit/>
          <w:trHeight w:val="284"/>
        </w:trPr>
        <w:tc>
          <w:tcPr>
            <w:tcW w:w="851" w:type="dxa"/>
          </w:tcPr>
          <w:p w14:paraId="1CC3739E" w14:textId="4120FD7F" w:rsidR="009C307B" w:rsidRPr="002D751E" w:rsidRDefault="009C307B" w:rsidP="009C307B">
            <w:pPr>
              <w:rPr>
                <w:rFonts w:asciiTheme="majorHAnsi" w:hAnsiTheme="majorHAnsi" w:cstheme="majorHAnsi"/>
              </w:rPr>
            </w:pPr>
          </w:p>
        </w:tc>
        <w:tc>
          <w:tcPr>
            <w:tcW w:w="1489" w:type="dxa"/>
            <w:gridSpan w:val="2"/>
          </w:tcPr>
          <w:p w14:paraId="113748D9" w14:textId="03B9B954" w:rsidR="009C307B" w:rsidRPr="002D751E" w:rsidRDefault="009C307B" w:rsidP="009C307B">
            <w:pPr>
              <w:rPr>
                <w:rFonts w:asciiTheme="majorHAnsi" w:hAnsiTheme="majorHAnsi" w:cstheme="majorHAnsi"/>
              </w:rPr>
            </w:pPr>
          </w:p>
        </w:tc>
        <w:tc>
          <w:tcPr>
            <w:tcW w:w="2686" w:type="dxa"/>
          </w:tcPr>
          <w:p w14:paraId="10F25526" w14:textId="2BFC28E6" w:rsidR="009C307B" w:rsidRPr="002D751E" w:rsidRDefault="009C307B" w:rsidP="009C307B">
            <w:pPr>
              <w:pStyle w:val="Body"/>
              <w:jc w:val="left"/>
              <w:rPr>
                <w:rFonts w:asciiTheme="majorHAnsi" w:hAnsiTheme="majorHAnsi" w:cstheme="majorHAnsi"/>
              </w:rPr>
            </w:pPr>
          </w:p>
        </w:tc>
        <w:tc>
          <w:tcPr>
            <w:tcW w:w="5180" w:type="dxa"/>
            <w:gridSpan w:val="2"/>
          </w:tcPr>
          <w:p w14:paraId="3BB93BA4" w14:textId="070780B8" w:rsidR="009C307B" w:rsidRPr="002D751E" w:rsidRDefault="009C307B" w:rsidP="009C307B">
            <w:pPr>
              <w:pStyle w:val="Body"/>
              <w:jc w:val="left"/>
              <w:rPr>
                <w:rFonts w:asciiTheme="majorHAnsi" w:hAnsiTheme="majorHAnsi" w:cstheme="majorHAnsi"/>
              </w:rPr>
            </w:pPr>
          </w:p>
        </w:tc>
      </w:tr>
      <w:tr w:rsidR="009C307B" w:rsidRPr="00150979" w14:paraId="27EACF58" w14:textId="77777777" w:rsidTr="006C24EA">
        <w:trPr>
          <w:cantSplit/>
          <w:trHeight w:val="284"/>
        </w:trPr>
        <w:tc>
          <w:tcPr>
            <w:tcW w:w="851" w:type="dxa"/>
          </w:tcPr>
          <w:p w14:paraId="2FD926EF" w14:textId="59ABDC8C" w:rsidR="009C307B" w:rsidRPr="00150979" w:rsidRDefault="009C307B" w:rsidP="009C307B"/>
        </w:tc>
        <w:tc>
          <w:tcPr>
            <w:tcW w:w="1489" w:type="dxa"/>
            <w:gridSpan w:val="2"/>
          </w:tcPr>
          <w:p w14:paraId="38B75E37" w14:textId="55AC9A64" w:rsidR="009C307B" w:rsidRPr="00150979" w:rsidRDefault="009C307B" w:rsidP="009C307B"/>
        </w:tc>
        <w:tc>
          <w:tcPr>
            <w:tcW w:w="2686" w:type="dxa"/>
          </w:tcPr>
          <w:p w14:paraId="6DA63114" w14:textId="4C75939C" w:rsidR="009C307B" w:rsidRPr="00150979" w:rsidRDefault="009C307B" w:rsidP="009C307B">
            <w:pPr>
              <w:pStyle w:val="Body"/>
              <w:jc w:val="left"/>
              <w:rPr>
                <w:rFonts w:ascii="Calibri Light" w:hAnsi="Calibri Light" w:cs="Calibri Light"/>
              </w:rPr>
            </w:pPr>
          </w:p>
        </w:tc>
        <w:tc>
          <w:tcPr>
            <w:tcW w:w="5180" w:type="dxa"/>
            <w:gridSpan w:val="2"/>
          </w:tcPr>
          <w:p w14:paraId="1BB5C8F3" w14:textId="4309079B" w:rsidR="009C307B" w:rsidRPr="00150979" w:rsidRDefault="009C307B" w:rsidP="009C307B">
            <w:pPr>
              <w:pStyle w:val="Body"/>
              <w:jc w:val="left"/>
              <w:rPr>
                <w:rFonts w:ascii="Calibri Light" w:hAnsi="Calibri Light" w:cs="Calibri Light"/>
              </w:rPr>
            </w:pPr>
          </w:p>
        </w:tc>
      </w:tr>
      <w:tr w:rsidR="009C307B" w:rsidRPr="00150979" w14:paraId="46878277" w14:textId="77777777" w:rsidTr="006C24EA">
        <w:trPr>
          <w:cantSplit/>
          <w:trHeight w:val="284"/>
        </w:trPr>
        <w:tc>
          <w:tcPr>
            <w:tcW w:w="851" w:type="dxa"/>
          </w:tcPr>
          <w:p w14:paraId="76213E3A" w14:textId="20E0DB2C" w:rsidR="009C307B" w:rsidRPr="00150979" w:rsidRDefault="009C307B" w:rsidP="009C307B"/>
        </w:tc>
        <w:tc>
          <w:tcPr>
            <w:tcW w:w="1489" w:type="dxa"/>
            <w:gridSpan w:val="2"/>
          </w:tcPr>
          <w:p w14:paraId="745D4069" w14:textId="4B6FF398" w:rsidR="009C307B" w:rsidRPr="00150979" w:rsidRDefault="009C307B" w:rsidP="009C307B"/>
        </w:tc>
        <w:tc>
          <w:tcPr>
            <w:tcW w:w="2686" w:type="dxa"/>
          </w:tcPr>
          <w:p w14:paraId="387CFA66" w14:textId="6A61F7E5" w:rsidR="009C307B" w:rsidRPr="00150979" w:rsidRDefault="009C307B" w:rsidP="009C307B">
            <w:pPr>
              <w:pStyle w:val="Body"/>
              <w:jc w:val="left"/>
              <w:rPr>
                <w:rFonts w:ascii="Calibri Light" w:hAnsi="Calibri Light" w:cs="Calibri Light"/>
              </w:rPr>
            </w:pPr>
          </w:p>
        </w:tc>
        <w:tc>
          <w:tcPr>
            <w:tcW w:w="5180" w:type="dxa"/>
            <w:gridSpan w:val="2"/>
          </w:tcPr>
          <w:p w14:paraId="2D9EF771" w14:textId="3138C81E" w:rsidR="009C307B" w:rsidRPr="00150979" w:rsidRDefault="009C307B" w:rsidP="009C307B">
            <w:pPr>
              <w:pStyle w:val="Body"/>
              <w:jc w:val="left"/>
              <w:rPr>
                <w:rFonts w:ascii="Calibri Light" w:hAnsi="Calibri Light" w:cs="Calibri Light"/>
              </w:rPr>
            </w:pPr>
          </w:p>
        </w:tc>
      </w:tr>
      <w:tr w:rsidR="009C307B" w:rsidRPr="00150979" w14:paraId="571067BB" w14:textId="77777777" w:rsidTr="006C24EA">
        <w:trPr>
          <w:cantSplit/>
          <w:trHeight w:val="284"/>
        </w:trPr>
        <w:tc>
          <w:tcPr>
            <w:tcW w:w="851" w:type="dxa"/>
          </w:tcPr>
          <w:p w14:paraId="57A4F5F5" w14:textId="72A1F858" w:rsidR="009C307B" w:rsidRPr="00150979" w:rsidRDefault="009C307B" w:rsidP="009C307B"/>
        </w:tc>
        <w:tc>
          <w:tcPr>
            <w:tcW w:w="1489" w:type="dxa"/>
            <w:gridSpan w:val="2"/>
          </w:tcPr>
          <w:p w14:paraId="6E7C92F7" w14:textId="70F49917" w:rsidR="009C307B" w:rsidRPr="00150979" w:rsidRDefault="009C307B" w:rsidP="009C307B"/>
        </w:tc>
        <w:tc>
          <w:tcPr>
            <w:tcW w:w="2686" w:type="dxa"/>
          </w:tcPr>
          <w:p w14:paraId="3C1EFB34" w14:textId="089FAE76" w:rsidR="009C307B" w:rsidRPr="00150979" w:rsidRDefault="009C307B" w:rsidP="009C307B">
            <w:pPr>
              <w:pStyle w:val="Body"/>
              <w:rPr>
                <w:rFonts w:ascii="Calibri Light" w:hAnsi="Calibri Light" w:cs="Calibri Light"/>
              </w:rPr>
            </w:pPr>
          </w:p>
        </w:tc>
        <w:tc>
          <w:tcPr>
            <w:tcW w:w="5180" w:type="dxa"/>
            <w:gridSpan w:val="2"/>
          </w:tcPr>
          <w:p w14:paraId="0B97BBE8" w14:textId="6D44EF5D" w:rsidR="009C307B" w:rsidRPr="00150979" w:rsidRDefault="009C307B" w:rsidP="009C307B">
            <w:pPr>
              <w:pStyle w:val="Body"/>
              <w:jc w:val="left"/>
              <w:rPr>
                <w:rFonts w:ascii="Calibri Light" w:hAnsi="Calibri Light" w:cs="Calibri Light"/>
              </w:rPr>
            </w:pPr>
          </w:p>
        </w:tc>
      </w:tr>
      <w:tr w:rsidR="009C307B" w:rsidRPr="00150979" w14:paraId="4A0EF464" w14:textId="77777777" w:rsidTr="00600059">
        <w:trPr>
          <w:cantSplit/>
          <w:trHeight w:val="284"/>
        </w:trPr>
        <w:tc>
          <w:tcPr>
            <w:tcW w:w="851" w:type="dxa"/>
          </w:tcPr>
          <w:p w14:paraId="2B685078" w14:textId="35C2A594" w:rsidR="009C307B" w:rsidRPr="00150979" w:rsidRDefault="009C307B" w:rsidP="009C307B"/>
        </w:tc>
        <w:tc>
          <w:tcPr>
            <w:tcW w:w="1489" w:type="dxa"/>
            <w:gridSpan w:val="2"/>
          </w:tcPr>
          <w:p w14:paraId="5BE3D5C5" w14:textId="7A9B6019" w:rsidR="009C307B" w:rsidRPr="00150979" w:rsidRDefault="009C307B" w:rsidP="009C307B"/>
        </w:tc>
        <w:tc>
          <w:tcPr>
            <w:tcW w:w="2686" w:type="dxa"/>
          </w:tcPr>
          <w:p w14:paraId="4E8CE006" w14:textId="737C176B" w:rsidR="009C307B" w:rsidRPr="00150979" w:rsidRDefault="009C307B" w:rsidP="009C307B">
            <w:pPr>
              <w:pStyle w:val="Body"/>
              <w:rPr>
                <w:rFonts w:ascii="Calibri Light" w:hAnsi="Calibri Light" w:cs="Calibri Light"/>
              </w:rPr>
            </w:pPr>
          </w:p>
        </w:tc>
        <w:tc>
          <w:tcPr>
            <w:tcW w:w="5180" w:type="dxa"/>
            <w:gridSpan w:val="2"/>
          </w:tcPr>
          <w:p w14:paraId="0D7B30E2" w14:textId="4AC144E0" w:rsidR="009C307B" w:rsidRPr="00150979" w:rsidRDefault="009C307B" w:rsidP="009C307B">
            <w:pPr>
              <w:pStyle w:val="Body"/>
              <w:rPr>
                <w:rFonts w:ascii="Calibri Light" w:hAnsi="Calibri Light" w:cs="Calibri Light"/>
              </w:rPr>
            </w:pPr>
          </w:p>
        </w:tc>
      </w:tr>
      <w:tr w:rsidR="009C307B" w:rsidRPr="00150979" w14:paraId="52B31B90" w14:textId="77777777" w:rsidTr="00600059">
        <w:trPr>
          <w:cantSplit/>
          <w:trHeight w:val="284"/>
        </w:trPr>
        <w:tc>
          <w:tcPr>
            <w:tcW w:w="851" w:type="dxa"/>
          </w:tcPr>
          <w:p w14:paraId="3AC27333" w14:textId="6801B37E" w:rsidR="009C307B" w:rsidRPr="00150979" w:rsidRDefault="009C307B" w:rsidP="009C307B"/>
        </w:tc>
        <w:tc>
          <w:tcPr>
            <w:tcW w:w="1489" w:type="dxa"/>
            <w:gridSpan w:val="2"/>
          </w:tcPr>
          <w:p w14:paraId="50CA4152" w14:textId="27E71AF3" w:rsidR="009C307B" w:rsidRPr="00150979" w:rsidRDefault="009C307B" w:rsidP="009C307B"/>
        </w:tc>
        <w:tc>
          <w:tcPr>
            <w:tcW w:w="2686" w:type="dxa"/>
          </w:tcPr>
          <w:p w14:paraId="7A38BFCD" w14:textId="2ED120E1" w:rsidR="009C307B" w:rsidRPr="00150979" w:rsidRDefault="009C307B" w:rsidP="009C307B">
            <w:pPr>
              <w:pStyle w:val="Body"/>
              <w:rPr>
                <w:rFonts w:ascii="Calibri Light" w:hAnsi="Calibri Light" w:cs="Calibri Light"/>
              </w:rPr>
            </w:pPr>
          </w:p>
        </w:tc>
        <w:tc>
          <w:tcPr>
            <w:tcW w:w="5180" w:type="dxa"/>
            <w:gridSpan w:val="2"/>
          </w:tcPr>
          <w:p w14:paraId="6E231395" w14:textId="0756FA68" w:rsidR="009C307B" w:rsidRPr="00150979" w:rsidRDefault="009C307B" w:rsidP="009C307B">
            <w:pPr>
              <w:pStyle w:val="Body"/>
              <w:rPr>
                <w:rFonts w:ascii="Calibri Light" w:hAnsi="Calibri Light" w:cs="Calibri Light"/>
              </w:rPr>
            </w:pPr>
          </w:p>
        </w:tc>
      </w:tr>
      <w:tr w:rsidR="009C307B" w:rsidRPr="00150979" w14:paraId="12E455BD" w14:textId="77777777" w:rsidTr="00600059">
        <w:trPr>
          <w:cantSplit/>
          <w:trHeight w:val="284"/>
        </w:trPr>
        <w:tc>
          <w:tcPr>
            <w:tcW w:w="851" w:type="dxa"/>
          </w:tcPr>
          <w:p w14:paraId="3C353476" w14:textId="74C29D46" w:rsidR="009C307B" w:rsidRPr="00150979" w:rsidRDefault="009C307B" w:rsidP="009C307B"/>
        </w:tc>
        <w:tc>
          <w:tcPr>
            <w:tcW w:w="1489" w:type="dxa"/>
            <w:gridSpan w:val="2"/>
          </w:tcPr>
          <w:p w14:paraId="602A61D7" w14:textId="43C84317" w:rsidR="009C307B" w:rsidRPr="00150979" w:rsidRDefault="009C307B" w:rsidP="009C307B"/>
        </w:tc>
        <w:tc>
          <w:tcPr>
            <w:tcW w:w="2686" w:type="dxa"/>
          </w:tcPr>
          <w:p w14:paraId="54F8602D" w14:textId="25623642" w:rsidR="009C307B" w:rsidRPr="00150979" w:rsidRDefault="009C307B" w:rsidP="009C307B">
            <w:pPr>
              <w:pStyle w:val="Body"/>
              <w:rPr>
                <w:rFonts w:ascii="Calibri Light" w:hAnsi="Calibri Light" w:cs="Calibri Light"/>
              </w:rPr>
            </w:pPr>
          </w:p>
        </w:tc>
        <w:tc>
          <w:tcPr>
            <w:tcW w:w="5180" w:type="dxa"/>
            <w:gridSpan w:val="2"/>
          </w:tcPr>
          <w:p w14:paraId="578E8DD7" w14:textId="244FD319" w:rsidR="009C307B" w:rsidRPr="00150979" w:rsidRDefault="009C307B" w:rsidP="009C307B">
            <w:pPr>
              <w:pStyle w:val="Body"/>
              <w:rPr>
                <w:rFonts w:ascii="Calibri Light" w:hAnsi="Calibri Light" w:cs="Calibri Light"/>
              </w:rPr>
            </w:pPr>
          </w:p>
        </w:tc>
      </w:tr>
      <w:tr w:rsidR="009C307B" w:rsidRPr="00150979" w14:paraId="1122C663" w14:textId="77777777" w:rsidTr="00600059">
        <w:trPr>
          <w:cantSplit/>
          <w:trHeight w:val="284"/>
        </w:trPr>
        <w:tc>
          <w:tcPr>
            <w:tcW w:w="851" w:type="dxa"/>
          </w:tcPr>
          <w:p w14:paraId="414A10AF" w14:textId="54C89C42" w:rsidR="009C307B" w:rsidRDefault="009C307B" w:rsidP="009C307B">
            <w:pPr>
              <w:rPr>
                <w:rFonts w:ascii="Calibri" w:hAnsi="Calibri" w:cs="Calibri"/>
              </w:rPr>
            </w:pPr>
          </w:p>
        </w:tc>
        <w:tc>
          <w:tcPr>
            <w:tcW w:w="1489" w:type="dxa"/>
            <w:gridSpan w:val="2"/>
          </w:tcPr>
          <w:p w14:paraId="516EE117" w14:textId="03259B6F" w:rsidR="009C307B" w:rsidRDefault="009C307B" w:rsidP="009C307B">
            <w:pPr>
              <w:rPr>
                <w:rFonts w:ascii="Calibri" w:hAnsi="Calibri" w:cs="Calibri"/>
              </w:rPr>
            </w:pPr>
          </w:p>
        </w:tc>
        <w:tc>
          <w:tcPr>
            <w:tcW w:w="2686" w:type="dxa"/>
          </w:tcPr>
          <w:p w14:paraId="25BE0F31" w14:textId="69B5EBD8" w:rsidR="009C307B" w:rsidRDefault="009C307B" w:rsidP="009C307B">
            <w:pPr>
              <w:pStyle w:val="Body"/>
              <w:rPr>
                <w:rFonts w:ascii="Calibri" w:hAnsi="Calibri" w:cs="Calibri"/>
              </w:rPr>
            </w:pPr>
          </w:p>
        </w:tc>
        <w:tc>
          <w:tcPr>
            <w:tcW w:w="5180" w:type="dxa"/>
            <w:gridSpan w:val="2"/>
          </w:tcPr>
          <w:p w14:paraId="07598A7E" w14:textId="6918710D" w:rsidR="009C307B" w:rsidRDefault="009C307B" w:rsidP="009C307B">
            <w:pPr>
              <w:pStyle w:val="Body"/>
              <w:rPr>
                <w:rFonts w:ascii="Calibri" w:hAnsi="Calibri" w:cs="Calibri"/>
              </w:rPr>
            </w:pPr>
          </w:p>
        </w:tc>
      </w:tr>
      <w:tr w:rsidR="009C307B" w:rsidRPr="00150979" w14:paraId="0792DF87" w14:textId="77777777" w:rsidTr="00600059">
        <w:trPr>
          <w:cantSplit/>
          <w:trHeight w:val="284"/>
        </w:trPr>
        <w:tc>
          <w:tcPr>
            <w:tcW w:w="2340" w:type="dxa"/>
            <w:gridSpan w:val="3"/>
            <w:shd w:val="clear" w:color="auto" w:fill="E6E6E6"/>
          </w:tcPr>
          <w:p w14:paraId="5CB9E4F6" w14:textId="77777777" w:rsidR="009C307B" w:rsidRPr="00150979" w:rsidRDefault="009C307B" w:rsidP="009C307B">
            <w:r w:rsidRPr="00150979">
              <w:t>Review Date</w:t>
            </w:r>
          </w:p>
        </w:tc>
        <w:tc>
          <w:tcPr>
            <w:tcW w:w="7866" w:type="dxa"/>
            <w:gridSpan w:val="3"/>
          </w:tcPr>
          <w:p w14:paraId="62919F23" w14:textId="68BA2C7D" w:rsidR="009C307B" w:rsidRPr="00150979" w:rsidRDefault="009C307B" w:rsidP="009C307B">
            <w:pPr>
              <w:pStyle w:val="Body"/>
              <w:rPr>
                <w:rFonts w:ascii="Calibri Light" w:hAnsi="Calibri Light" w:cs="Calibri Light"/>
              </w:rPr>
            </w:pPr>
          </w:p>
        </w:tc>
      </w:tr>
    </w:tbl>
    <w:p w14:paraId="28960168" w14:textId="77777777" w:rsidR="008B3BEC" w:rsidRDefault="008B3BEC" w:rsidP="00990EF4">
      <w:pPr>
        <w:rPr>
          <w:rFonts w:cs="Calibri Light"/>
        </w:rPr>
      </w:pPr>
    </w:p>
    <w:p w14:paraId="1DC0B193" w14:textId="5F2E0156" w:rsidR="008B3BEC" w:rsidRDefault="008B3BEC">
      <w:pPr>
        <w:jc w:val="left"/>
        <w:rPr>
          <w:rFonts w:cs="Calibri Light"/>
        </w:rPr>
      </w:pPr>
    </w:p>
    <w:sectPr w:rsidR="008B3BEC" w:rsidSect="00C70D39">
      <w:headerReference w:type="default" r:id="rId8"/>
      <w:footerReference w:type="default" r:id="rId9"/>
      <w:footnotePr>
        <w:pos w:val="beneathText"/>
        <w:numFmt w:val="chicago"/>
        <w:numRestart w:val="eachPage"/>
      </w:footnotePr>
      <w:pgSz w:w="11900" w:h="16840"/>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6BDF" w14:textId="77777777" w:rsidR="004003E1" w:rsidRDefault="004003E1" w:rsidP="00990EF4">
      <w:r>
        <w:separator/>
      </w:r>
    </w:p>
  </w:endnote>
  <w:endnote w:type="continuationSeparator" w:id="0">
    <w:p w14:paraId="41C34FCD" w14:textId="77777777" w:rsidR="004003E1" w:rsidRDefault="004003E1" w:rsidP="0099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Regular">
    <w:altName w:val="Roboto"/>
    <w:panose1 w:val="00000000000000000000"/>
    <w:charset w:val="00"/>
    <w:family w:val="auto"/>
    <w:pitch w:val="variable"/>
    <w:sig w:usb0="00000001" w:usb1="5000205B" w:usb2="0000002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2A2F" w14:textId="153B9C96" w:rsidR="000355CC" w:rsidRDefault="000355CC" w:rsidP="000355CC">
    <w:pPr>
      <w:pStyle w:val="Footer"/>
      <w:tabs>
        <w:tab w:val="center" w:pos="5220"/>
        <w:tab w:val="right" w:pos="5670"/>
        <w:tab w:val="right" w:pos="10260"/>
      </w:tabs>
      <w:ind w:firstLine="3"/>
      <w:rPr>
        <w:sz w:val="18"/>
      </w:rPr>
    </w:pPr>
    <w:r>
      <w:rPr>
        <w:sz w:val="18"/>
      </w:rPr>
      <w:t xml:space="preserve">© </w:t>
    </w:r>
    <w:r w:rsidR="00A015E5">
      <w:rPr>
        <w:sz w:val="18"/>
      </w:rPr>
      <w:t xml:space="preserve">Wellbeing Software </w:t>
    </w:r>
    <w:r>
      <w:rPr>
        <w:sz w:val="18"/>
      </w:rPr>
      <w:t>20</w:t>
    </w:r>
    <w:r w:rsidR="003D2EEF">
      <w:rPr>
        <w:sz w:val="18"/>
      </w:rPr>
      <w:t>21</w:t>
    </w:r>
    <w:r>
      <w:rPr>
        <w:sz w:val="18"/>
      </w:rPr>
      <w:t xml:space="preserve">                        </w:t>
    </w:r>
    <w:r>
      <w:rPr>
        <w:sz w:val="18"/>
      </w:rPr>
      <w:tab/>
    </w:r>
    <w:r>
      <w:rPr>
        <w:sz w:val="18"/>
      </w:rPr>
      <w:tab/>
      <w:t>All Rights Reserved</w:t>
    </w:r>
    <w:r w:rsidR="00A015E5">
      <w:rPr>
        <w:sz w:val="18"/>
      </w:rPr>
      <w:tab/>
    </w:r>
    <w:r>
      <w:rPr>
        <w:sz w:val="18"/>
      </w:rPr>
      <w:tab/>
      <w:t>Commercial in Confidence</w:t>
    </w:r>
  </w:p>
  <w:p w14:paraId="3DFA09B1" w14:textId="65F685F6" w:rsidR="000355CC" w:rsidRDefault="000355CC" w:rsidP="000355CC">
    <w:pPr>
      <w:pStyle w:val="Footer"/>
      <w:tabs>
        <w:tab w:val="right" w:pos="10260"/>
      </w:tabs>
      <w:ind w:right="-82" w:firstLine="3"/>
      <w:rPr>
        <w:sz w:val="18"/>
      </w:rPr>
    </w:pPr>
    <w:r>
      <w:rPr>
        <w:bCs/>
        <w:sz w:val="18"/>
      </w:rPr>
      <w:t xml:space="preserve">Effective Date – </w:t>
    </w:r>
    <w:r w:rsidR="001A720F">
      <w:rPr>
        <w:bCs/>
        <w:sz w:val="18"/>
      </w:rPr>
      <w:t>ES</w:t>
    </w:r>
    <w:r w:rsidR="009C307B">
      <w:rPr>
        <w:bCs/>
        <w:sz w:val="18"/>
      </w:rPr>
      <w:t xml:space="preserve"> 01/09/2021</w:t>
    </w:r>
    <w:r>
      <w:rPr>
        <w:bCs/>
        <w:sz w:val="18"/>
      </w:rPr>
      <w:tab/>
    </w:r>
    <w:r>
      <w:rPr>
        <w:bCs/>
        <w:sz w:val="18"/>
      </w:rPr>
      <w:tab/>
    </w:r>
  </w:p>
  <w:p w14:paraId="3C52A31E" w14:textId="0255EE7D" w:rsidR="000355CC" w:rsidRPr="00226AE6" w:rsidRDefault="000355CC" w:rsidP="000355CC">
    <w:pPr>
      <w:pStyle w:val="Footer"/>
      <w:tabs>
        <w:tab w:val="left" w:pos="8287"/>
        <w:tab w:val="right" w:pos="10260"/>
      </w:tabs>
      <w:ind w:firstLine="3"/>
      <w:rPr>
        <w:sz w:val="18"/>
      </w:rPr>
    </w:pPr>
    <w:r>
      <w:rPr>
        <w:noProof/>
      </w:rPr>
      <mc:AlternateContent>
        <mc:Choice Requires="wps">
          <w:drawing>
            <wp:anchor distT="0" distB="0" distL="114300" distR="114300" simplePos="0" relativeHeight="251679232" behindDoc="0" locked="0" layoutInCell="1" allowOverlap="1" wp14:anchorId="24DC8E7C" wp14:editId="3C52E8A3">
              <wp:simplePos x="0" y="0"/>
              <wp:positionH relativeFrom="column">
                <wp:posOffset>5926455</wp:posOffset>
              </wp:positionH>
              <wp:positionV relativeFrom="paragraph">
                <wp:posOffset>154305</wp:posOffset>
              </wp:positionV>
              <wp:extent cx="955040" cy="3009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FA76F" w14:textId="77777777" w:rsidR="000355CC" w:rsidRDefault="000355CC" w:rsidP="000355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DC8E7C" id="_x0000_t202" coordsize="21600,21600" o:spt="202" path="m,l,21600r21600,l21600,xe">
              <v:stroke joinstyle="miter"/>
              <v:path gradientshapeok="t" o:connecttype="rect"/>
            </v:shapetype>
            <v:shape id="Text Box 11" o:spid="_x0000_s1026" type="#_x0000_t202" style="position:absolute;left:0;text-align:left;margin-left:466.65pt;margin-top:12.15pt;width:75.2pt;height:23.7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" stroked="f">
              <v:textbox style="mso-fit-shape-to-text:t">
                <w:txbxContent>
                  <w:p w14:paraId="047FA76F" w14:textId="77777777" w:rsidR="000355CC" w:rsidRDefault="000355CC" w:rsidP="000355CC"/>
                </w:txbxContent>
              </v:textbox>
            </v:shape>
          </w:pict>
        </mc:Fallback>
      </mc:AlternateContent>
    </w:r>
    <w:r w:rsidR="00F22D15">
      <w:rPr>
        <w:sz w:val="18"/>
      </w:rPr>
      <w:t>Wellbeing</w:t>
    </w:r>
    <w:r>
      <w:rPr>
        <w:sz w:val="18"/>
      </w:rPr>
      <w:t xml:space="preserve"> Doc ref:  </w:t>
    </w:r>
    <w:r>
      <w:rPr>
        <w:sz w:val="18"/>
      </w:rPr>
      <w:fldChar w:fldCharType="begin"/>
    </w:r>
    <w:r>
      <w:rPr>
        <w:sz w:val="18"/>
      </w:rPr>
      <w:instrText xml:space="preserve"> FILENAME   \* MERGEFORMAT </w:instrText>
    </w:r>
    <w:r>
      <w:rPr>
        <w:sz w:val="18"/>
      </w:rPr>
      <w:fldChar w:fldCharType="separate"/>
    </w:r>
    <w:r w:rsidR="006963ED">
      <w:rPr>
        <w:noProof/>
        <w:sz w:val="18"/>
      </w:rPr>
      <w:t>CRIS_CGD</w:t>
    </w:r>
    <w:r w:rsidR="009C307B">
      <w:rPr>
        <w:noProof/>
        <w:sz w:val="18"/>
      </w:rPr>
      <w:t>296</w:t>
    </w:r>
    <w:r w:rsidR="006963ED">
      <w:rPr>
        <w:noProof/>
        <w:sz w:val="18"/>
      </w:rPr>
      <w:t>_</w:t>
    </w:r>
    <w:r w:rsidR="009C307B">
      <w:rPr>
        <w:noProof/>
        <w:sz w:val="18"/>
      </w:rPr>
      <w:t>Post_Go_Live_SysMan</w:t>
    </w:r>
    <w:r w:rsidR="006963ED">
      <w:rPr>
        <w:noProof/>
        <w:sz w:val="18"/>
      </w:rPr>
      <w:t>_Course_Overview_WS_Remote_v1.</w:t>
    </w:r>
    <w:r>
      <w:rPr>
        <w:sz w:val="18"/>
      </w:rPr>
      <w:fldChar w:fldCharType="end"/>
    </w:r>
    <w:r w:rsidR="009C307B">
      <w:rPr>
        <w:sz w:val="18"/>
      </w:rPr>
      <w:t>0</w:t>
    </w:r>
    <w:r>
      <w:rPr>
        <w:b/>
        <w:sz w:val="18"/>
      </w:rPr>
      <w:tab/>
    </w:r>
    <w:r>
      <w:rPr>
        <w:b/>
        <w:sz w:val="18"/>
      </w:rPr>
      <w:tab/>
    </w:r>
    <w:r>
      <w:rPr>
        <w:b/>
        <w:sz w:val="18"/>
      </w:rPr>
      <w:tab/>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sz w:val="18"/>
      </w:rPr>
      <w:t>16</w:t>
    </w:r>
    <w:r>
      <w:rPr>
        <w:rStyle w:val="PageNumber"/>
        <w:sz w:val="18"/>
      </w:rPr>
      <w:fldChar w:fldCharType="end"/>
    </w:r>
  </w:p>
  <w:p w14:paraId="49488B3E" w14:textId="77777777" w:rsidR="00F525F0" w:rsidRDefault="00F52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CE01" w14:textId="77777777" w:rsidR="004003E1" w:rsidRDefault="004003E1" w:rsidP="00990EF4">
      <w:r>
        <w:separator/>
      </w:r>
    </w:p>
  </w:footnote>
  <w:footnote w:type="continuationSeparator" w:id="0">
    <w:p w14:paraId="14F5C55B" w14:textId="77777777" w:rsidR="004003E1" w:rsidRDefault="004003E1" w:rsidP="0099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2CD" w14:textId="77777777" w:rsidR="00962C96" w:rsidRDefault="00962C96" w:rsidP="00990EF4">
    <w:r>
      <w:rPr>
        <w:noProof/>
        <w:lang w:val="en-US"/>
      </w:rPr>
      <w:drawing>
        <wp:anchor distT="0" distB="0" distL="114300" distR="114300" simplePos="0" relativeHeight="251662336" behindDoc="0" locked="0" layoutInCell="1" allowOverlap="1" wp14:anchorId="03C7E634" wp14:editId="26D718BB">
          <wp:simplePos x="0" y="0"/>
          <wp:positionH relativeFrom="column">
            <wp:posOffset>4225452</wp:posOffset>
          </wp:positionH>
          <wp:positionV relativeFrom="paragraph">
            <wp:posOffset>75565</wp:posOffset>
          </wp:positionV>
          <wp:extent cx="2391652" cy="4431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cstate="print">
                    <a:extLst>
                      <a:ext uri="{28A0092B-C50C-407E-A947-70E740481C1C}">
                        <a14:useLocalDpi xmlns:a14="http://schemas.microsoft.com/office/drawing/2010/main"/>
                      </a:ext>
                    </a:extLst>
                  </a:blip>
                  <a:stretch>
                    <a:fillRect/>
                  </a:stretch>
                </pic:blipFill>
                <pic:spPr>
                  <a:xfrm>
                    <a:off x="0" y="0"/>
                    <a:ext cx="2391652" cy="4431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2A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404C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7EA6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DC17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8A7A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88664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1A9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00DA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780C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4EA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5805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6AA6"/>
    <w:multiLevelType w:val="multilevel"/>
    <w:tmpl w:val="49F2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385982"/>
    <w:multiLevelType w:val="hybridMultilevel"/>
    <w:tmpl w:val="10225AAE"/>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543B79"/>
    <w:multiLevelType w:val="multilevel"/>
    <w:tmpl w:val="F89E60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DE61EE"/>
    <w:multiLevelType w:val="multilevel"/>
    <w:tmpl w:val="0409001F"/>
    <w:numStyleLink w:val="111111"/>
  </w:abstractNum>
  <w:abstractNum w:abstractNumId="15" w15:restartNumberingAfterBreak="0">
    <w:nsid w:val="10751CC3"/>
    <w:multiLevelType w:val="hybridMultilevel"/>
    <w:tmpl w:val="8806B0B8"/>
    <w:lvl w:ilvl="0" w:tplc="DEA2A936">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3B6AB9"/>
    <w:multiLevelType w:val="hybridMultilevel"/>
    <w:tmpl w:val="10FCFBB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1B94"/>
    <w:multiLevelType w:val="hybridMultilevel"/>
    <w:tmpl w:val="7956552A"/>
    <w:lvl w:ilvl="0" w:tplc="7C1A585A">
      <w:start w:val="1"/>
      <w:numFmt w:val="bullet"/>
      <w:pStyle w:val="UnorderedBullets"/>
      <w:lvlText w:val="-"/>
      <w:lvlJc w:val="left"/>
      <w:pPr>
        <w:ind w:left="360" w:hanging="360"/>
      </w:pPr>
      <w:rPr>
        <w:rFonts w:ascii="Arial" w:hAnsi="Arial" w:hint="default"/>
      </w:rPr>
    </w:lvl>
    <w:lvl w:ilvl="1" w:tplc="CC40647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21322E"/>
    <w:multiLevelType w:val="hybridMultilevel"/>
    <w:tmpl w:val="49F224F2"/>
    <w:lvl w:ilvl="0" w:tplc="AB5684C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A067C"/>
    <w:multiLevelType w:val="hybridMultilevel"/>
    <w:tmpl w:val="FA146908"/>
    <w:lvl w:ilvl="0" w:tplc="E8303B84">
      <w:start w:val="1"/>
      <w:numFmt w:val="bullet"/>
      <w:lvlText w:val="­"/>
      <w:lvlJc w:val="left"/>
      <w:pPr>
        <w:ind w:left="720" w:hanging="360"/>
      </w:pPr>
      <w:rPr>
        <w:rFonts w:ascii="Courier New" w:hAnsi="Courier New" w:hint="default"/>
      </w:rPr>
    </w:lvl>
    <w:lvl w:ilvl="1" w:tplc="E8303B8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451EC3"/>
    <w:multiLevelType w:val="hybridMultilevel"/>
    <w:tmpl w:val="AD4CBE66"/>
    <w:lvl w:ilvl="0" w:tplc="08090005">
      <w:start w:val="1"/>
      <w:numFmt w:val="bullet"/>
      <w:lvlText w:val=""/>
      <w:lvlJc w:val="left"/>
      <w:pPr>
        <w:ind w:left="720" w:hanging="360"/>
      </w:pPr>
      <w:rPr>
        <w:rFonts w:ascii="Wingdings" w:hAnsi="Wingdings" w:hint="default"/>
      </w:rPr>
    </w:lvl>
    <w:lvl w:ilvl="1" w:tplc="E8303B8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56E23"/>
    <w:multiLevelType w:val="hybridMultilevel"/>
    <w:tmpl w:val="2DF69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AA1AE0"/>
    <w:multiLevelType w:val="hybridMultilevel"/>
    <w:tmpl w:val="75220E96"/>
    <w:lvl w:ilvl="0" w:tplc="5588BF8A">
      <w:start w:val="1"/>
      <w:numFmt w:val="bullet"/>
      <w:lvlText w:val=""/>
      <w:lvlJc w:val="left"/>
      <w:pPr>
        <w:ind w:left="360" w:hanging="360"/>
      </w:pPr>
      <w:rPr>
        <w:rFonts w:ascii="Wingdings" w:hAnsi="Wingdings" w:hint="default"/>
        <w:u w:color="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A86982"/>
    <w:multiLevelType w:val="hybridMultilevel"/>
    <w:tmpl w:val="F5B4BED4"/>
    <w:lvl w:ilvl="0" w:tplc="DEA2A936">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8D40092"/>
    <w:multiLevelType w:val="multilevel"/>
    <w:tmpl w:val="0409001F"/>
    <w:numStyleLink w:val="111111"/>
  </w:abstractNum>
  <w:abstractNum w:abstractNumId="25" w15:restartNumberingAfterBreak="0">
    <w:nsid w:val="2D1E0325"/>
    <w:multiLevelType w:val="multilevel"/>
    <w:tmpl w:val="0409001F"/>
    <w:styleLink w:val="111111"/>
    <w:lvl w:ilvl="0">
      <w:start w:val="1"/>
      <w:numFmt w:val="decimal"/>
      <w:pStyle w:val="WSHeading2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225AB4"/>
    <w:multiLevelType w:val="hybridMultilevel"/>
    <w:tmpl w:val="F89E6080"/>
    <w:lvl w:ilvl="0" w:tplc="6786FB98">
      <w:start w:val="1"/>
      <w:numFmt w:val="decimal"/>
      <w:lvlText w:val="%1."/>
      <w:lvlJc w:val="left"/>
      <w:pPr>
        <w:ind w:left="720" w:hanging="360"/>
      </w:pPr>
      <w:rPr>
        <w:rFont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2A4314"/>
    <w:multiLevelType w:val="multilevel"/>
    <w:tmpl w:val="0ED8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C24B94"/>
    <w:multiLevelType w:val="hybridMultilevel"/>
    <w:tmpl w:val="87983A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642403"/>
    <w:multiLevelType w:val="hybridMultilevel"/>
    <w:tmpl w:val="0ED8E32A"/>
    <w:lvl w:ilvl="0" w:tplc="69429C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B223B"/>
    <w:multiLevelType w:val="hybridMultilevel"/>
    <w:tmpl w:val="71F0854A"/>
    <w:lvl w:ilvl="0" w:tplc="DEA2A936">
      <w:numFmt w:val="bullet"/>
      <w:lvlText w:val=""/>
      <w:lvlJc w:val="left"/>
      <w:pPr>
        <w:tabs>
          <w:tab w:val="num" w:pos="360"/>
        </w:tabs>
        <w:ind w:left="360" w:hanging="360"/>
      </w:pPr>
      <w:rPr>
        <w:rFonts w:ascii="Wingdings" w:hAnsi="Wingdings" w:hint="default"/>
        <w:sz w:val="22"/>
        <w:szCs w:val="22"/>
      </w:rPr>
    </w:lvl>
    <w:lvl w:ilvl="1" w:tplc="98627776">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937AAD"/>
    <w:multiLevelType w:val="hybridMultilevel"/>
    <w:tmpl w:val="069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C37AC"/>
    <w:multiLevelType w:val="hybridMultilevel"/>
    <w:tmpl w:val="17662C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1F6E1F"/>
    <w:multiLevelType w:val="hybridMultilevel"/>
    <w:tmpl w:val="E58CCF70"/>
    <w:lvl w:ilvl="0" w:tplc="DEA2A936">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58F32DE"/>
    <w:multiLevelType w:val="multilevel"/>
    <w:tmpl w:val="AF6A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3D504D"/>
    <w:multiLevelType w:val="hybridMultilevel"/>
    <w:tmpl w:val="C1D47FD4"/>
    <w:lvl w:ilvl="0" w:tplc="DEA2A936">
      <w:numFmt w:val="bullet"/>
      <w:lvlText w:val=""/>
      <w:lvlJc w:val="left"/>
      <w:pPr>
        <w:tabs>
          <w:tab w:val="num" w:pos="360"/>
        </w:tabs>
        <w:ind w:left="360" w:hanging="360"/>
      </w:pPr>
      <w:rPr>
        <w:rFonts w:ascii="Wingdings" w:hAnsi="Wingdings" w:hint="default"/>
        <w:sz w:val="22"/>
        <w:szCs w:val="22"/>
      </w:rPr>
    </w:lvl>
    <w:lvl w:ilvl="1" w:tplc="069E30FA">
      <w:numFmt w:val="bullet"/>
      <w:lvlText w:val="-"/>
      <w:lvlJc w:val="left"/>
      <w:pPr>
        <w:tabs>
          <w:tab w:val="num" w:pos="1440"/>
        </w:tabs>
        <w:ind w:left="1440" w:hanging="360"/>
      </w:pPr>
      <w:rPr>
        <w:rFonts w:ascii="Arial" w:eastAsia="Times New Roman" w:hAnsi="Arial" w:cs="Arial" w:hint="default"/>
        <w:sz w:val="22"/>
        <w:szCs w:val="22"/>
      </w:rPr>
    </w:lvl>
    <w:lvl w:ilvl="2" w:tplc="DEA2A936">
      <w:numFmt w:val="bullet"/>
      <w:lvlText w:val=""/>
      <w:lvlJc w:val="left"/>
      <w:pPr>
        <w:tabs>
          <w:tab w:val="num" w:pos="2160"/>
        </w:tabs>
        <w:ind w:left="2160" w:hanging="360"/>
      </w:pPr>
      <w:rPr>
        <w:rFonts w:ascii="Wingdings" w:hAnsi="Wingdings" w:hint="default"/>
        <w:sz w:val="22"/>
        <w:szCs w:val="22"/>
      </w:rPr>
    </w:lvl>
    <w:lvl w:ilvl="3" w:tplc="55866724">
      <w:start w:val="900"/>
      <w:numFmt w:val="bullet"/>
      <w:lvlText w:val="–"/>
      <w:lvlJc w:val="left"/>
      <w:pPr>
        <w:tabs>
          <w:tab w:val="num" w:pos="2880"/>
        </w:tabs>
        <w:ind w:left="2880" w:hanging="360"/>
      </w:pPr>
      <w:rPr>
        <w:rFonts w:ascii="Arial" w:eastAsia="Times New Roman" w:hAnsi="Arial" w:cs="Arial" w:hint="default"/>
      </w:rPr>
    </w:lvl>
    <w:lvl w:ilvl="4" w:tplc="97309050">
      <w:start w:val="900"/>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817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4B5B9B"/>
    <w:multiLevelType w:val="hybridMultilevel"/>
    <w:tmpl w:val="258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C0B07"/>
    <w:multiLevelType w:val="multilevel"/>
    <w:tmpl w:val="94C00AA0"/>
    <w:lvl w:ilvl="0">
      <w:start w:val="1"/>
      <w:numFmt w:val="decimal"/>
      <w:pStyle w:val="OrderedBullets"/>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5B2B594E"/>
    <w:multiLevelType w:val="hybridMultilevel"/>
    <w:tmpl w:val="DAA22838"/>
    <w:lvl w:ilvl="0" w:tplc="3B08144E">
      <w:numFmt w:val="bullet"/>
      <w:lvlText w:val="-"/>
      <w:lvlJc w:val="left"/>
      <w:pPr>
        <w:ind w:left="720" w:hanging="360"/>
      </w:pPr>
      <w:rPr>
        <w:rFonts w:ascii="Roboto Light" w:eastAsiaTheme="minorEastAsia" w:hAnsi="Roboto Light" w:cstheme="minorBidi"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6791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1C63B1E"/>
    <w:multiLevelType w:val="hybridMultilevel"/>
    <w:tmpl w:val="AA8C3C1E"/>
    <w:lvl w:ilvl="0" w:tplc="B02C243C">
      <w:start w:val="1"/>
      <w:numFmt w:val="bullet"/>
      <w:lvlText w:val=""/>
      <w:lvlJc w:val="left"/>
      <w:pPr>
        <w:ind w:left="720" w:hanging="360"/>
      </w:pPr>
      <w:rPr>
        <w:rFonts w:ascii="Symbol" w:hAnsi="Symbol"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A5B87"/>
    <w:multiLevelType w:val="hybridMultilevel"/>
    <w:tmpl w:val="2AE279B4"/>
    <w:lvl w:ilvl="0" w:tplc="B02C243C">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680765"/>
    <w:multiLevelType w:val="hybridMultilevel"/>
    <w:tmpl w:val="E2929C60"/>
    <w:lvl w:ilvl="0" w:tplc="D44E6C86">
      <w:start w:val="1"/>
      <w:numFmt w:val="bullet"/>
      <w:lvlText w:val=""/>
      <w:lvlJc w:val="left"/>
      <w:pPr>
        <w:ind w:left="360" w:hanging="360"/>
      </w:pPr>
      <w:rPr>
        <w:rFonts w:ascii="Wingdings" w:hAnsi="Wingdings" w:hint="default"/>
        <w:sz w:val="22"/>
        <w:u w:color="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E87605"/>
    <w:multiLevelType w:val="hybridMultilevel"/>
    <w:tmpl w:val="FF6C854C"/>
    <w:lvl w:ilvl="0" w:tplc="08090005">
      <w:start w:val="1"/>
      <w:numFmt w:val="bullet"/>
      <w:lvlText w:val=""/>
      <w:lvlJc w:val="left"/>
      <w:pPr>
        <w:ind w:left="720" w:hanging="360"/>
      </w:pPr>
      <w:rPr>
        <w:rFonts w:ascii="Wingdings" w:hAnsi="Wingding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02DDD"/>
    <w:multiLevelType w:val="multilevel"/>
    <w:tmpl w:val="0B8A0B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8F0857"/>
    <w:multiLevelType w:val="multilevel"/>
    <w:tmpl w:val="0409001F"/>
    <w:numStyleLink w:val="111111"/>
  </w:abstractNum>
  <w:num w:numId="1">
    <w:abstractNumId w:val="31"/>
  </w:num>
  <w:num w:numId="2">
    <w:abstractNumId w:val="37"/>
  </w:num>
  <w:num w:numId="3">
    <w:abstractNumId w:val="39"/>
  </w:num>
  <w:num w:numId="4">
    <w:abstractNumId w:val="0"/>
  </w:num>
  <w:num w:numId="5">
    <w:abstractNumId w:val="26"/>
  </w:num>
  <w:num w:numId="6">
    <w:abstractNumId w:val="45"/>
  </w:num>
  <w:num w:numId="7">
    <w:abstractNumId w:val="40"/>
  </w:num>
  <w:num w:numId="8">
    <w:abstractNumId w:val="13"/>
  </w:num>
  <w:num w:numId="9">
    <w:abstractNumId w:val="3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46"/>
  </w:num>
  <w:num w:numId="21">
    <w:abstractNumId w:val="29"/>
  </w:num>
  <w:num w:numId="22">
    <w:abstractNumId w:val="18"/>
  </w:num>
  <w:num w:numId="23">
    <w:abstractNumId w:val="41"/>
  </w:num>
  <w:num w:numId="24">
    <w:abstractNumId w:val="34"/>
  </w:num>
  <w:num w:numId="25">
    <w:abstractNumId w:val="25"/>
  </w:num>
  <w:num w:numId="26">
    <w:abstractNumId w:val="27"/>
  </w:num>
  <w:num w:numId="27">
    <w:abstractNumId w:val="14"/>
  </w:num>
  <w:num w:numId="28">
    <w:abstractNumId w:val="11"/>
  </w:num>
  <w:num w:numId="29">
    <w:abstractNumId w:val="24"/>
  </w:num>
  <w:num w:numId="30">
    <w:abstractNumId w:val="36"/>
  </w:num>
  <w:num w:numId="31">
    <w:abstractNumId w:val="44"/>
  </w:num>
  <w:num w:numId="32">
    <w:abstractNumId w:val="17"/>
  </w:num>
  <w:num w:numId="33">
    <w:abstractNumId w:val="42"/>
  </w:num>
  <w:num w:numId="34">
    <w:abstractNumId w:val="16"/>
  </w:num>
  <w:num w:numId="35">
    <w:abstractNumId w:val="30"/>
  </w:num>
  <w:num w:numId="36">
    <w:abstractNumId w:val="33"/>
  </w:num>
  <w:num w:numId="37">
    <w:abstractNumId w:val="22"/>
  </w:num>
  <w:num w:numId="38">
    <w:abstractNumId w:val="23"/>
  </w:num>
  <w:num w:numId="39">
    <w:abstractNumId w:val="15"/>
  </w:num>
  <w:num w:numId="40">
    <w:abstractNumId w:val="35"/>
  </w:num>
  <w:num w:numId="41">
    <w:abstractNumId w:val="43"/>
  </w:num>
  <w:num w:numId="42">
    <w:abstractNumId w:val="12"/>
  </w:num>
  <w:num w:numId="43">
    <w:abstractNumId w:val="19"/>
  </w:num>
  <w:num w:numId="44">
    <w:abstractNumId w:val="20"/>
  </w:num>
  <w:num w:numId="45">
    <w:abstractNumId w:val="32"/>
  </w:num>
  <w:num w:numId="46">
    <w:abstractNumId w:val="2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03E1"/>
    <w:rsid w:val="00010E1A"/>
    <w:rsid w:val="000120C8"/>
    <w:rsid w:val="000355CC"/>
    <w:rsid w:val="00053E8E"/>
    <w:rsid w:val="000846CA"/>
    <w:rsid w:val="0008511E"/>
    <w:rsid w:val="000867B3"/>
    <w:rsid w:val="000A790E"/>
    <w:rsid w:val="000B0683"/>
    <w:rsid w:val="000C025A"/>
    <w:rsid w:val="000C16E8"/>
    <w:rsid w:val="000C226A"/>
    <w:rsid w:val="000E4771"/>
    <w:rsid w:val="000F205B"/>
    <w:rsid w:val="000F42DD"/>
    <w:rsid w:val="000F5F39"/>
    <w:rsid w:val="00115BFD"/>
    <w:rsid w:val="00116E21"/>
    <w:rsid w:val="00117F58"/>
    <w:rsid w:val="001300A1"/>
    <w:rsid w:val="00132715"/>
    <w:rsid w:val="00133C41"/>
    <w:rsid w:val="00134CC2"/>
    <w:rsid w:val="0013705F"/>
    <w:rsid w:val="00150979"/>
    <w:rsid w:val="00150A61"/>
    <w:rsid w:val="00154E6D"/>
    <w:rsid w:val="00162778"/>
    <w:rsid w:val="00162D8D"/>
    <w:rsid w:val="001678A5"/>
    <w:rsid w:val="00171168"/>
    <w:rsid w:val="00193170"/>
    <w:rsid w:val="001A281E"/>
    <w:rsid w:val="001A720F"/>
    <w:rsid w:val="001B65E4"/>
    <w:rsid w:val="001C1055"/>
    <w:rsid w:val="001C27E1"/>
    <w:rsid w:val="001F7012"/>
    <w:rsid w:val="002043FC"/>
    <w:rsid w:val="002172C5"/>
    <w:rsid w:val="0023365B"/>
    <w:rsid w:val="00235185"/>
    <w:rsid w:val="00242084"/>
    <w:rsid w:val="002523C8"/>
    <w:rsid w:val="002A5291"/>
    <w:rsid w:val="002B0872"/>
    <w:rsid w:val="002B1D82"/>
    <w:rsid w:val="002D751E"/>
    <w:rsid w:val="002E2457"/>
    <w:rsid w:val="002F4A37"/>
    <w:rsid w:val="00310B60"/>
    <w:rsid w:val="00317AF8"/>
    <w:rsid w:val="0035087D"/>
    <w:rsid w:val="00352E25"/>
    <w:rsid w:val="00357B0E"/>
    <w:rsid w:val="00362C90"/>
    <w:rsid w:val="0036416B"/>
    <w:rsid w:val="003C1098"/>
    <w:rsid w:val="003D2EEF"/>
    <w:rsid w:val="003D6D15"/>
    <w:rsid w:val="003F1E54"/>
    <w:rsid w:val="003F63AF"/>
    <w:rsid w:val="004003E1"/>
    <w:rsid w:val="00467A97"/>
    <w:rsid w:val="00482722"/>
    <w:rsid w:val="00482C7D"/>
    <w:rsid w:val="004A3D9E"/>
    <w:rsid w:val="004A454F"/>
    <w:rsid w:val="004B58C6"/>
    <w:rsid w:val="004C4519"/>
    <w:rsid w:val="004C59CD"/>
    <w:rsid w:val="005023E3"/>
    <w:rsid w:val="00505640"/>
    <w:rsid w:val="005110FC"/>
    <w:rsid w:val="0051777A"/>
    <w:rsid w:val="005312B9"/>
    <w:rsid w:val="005315A4"/>
    <w:rsid w:val="00535BBA"/>
    <w:rsid w:val="00537095"/>
    <w:rsid w:val="00542C5A"/>
    <w:rsid w:val="00575A3A"/>
    <w:rsid w:val="005D44F6"/>
    <w:rsid w:val="005D781A"/>
    <w:rsid w:val="005E7195"/>
    <w:rsid w:val="005F6FDB"/>
    <w:rsid w:val="00600059"/>
    <w:rsid w:val="00640896"/>
    <w:rsid w:val="006461C8"/>
    <w:rsid w:val="006479D3"/>
    <w:rsid w:val="006963ED"/>
    <w:rsid w:val="006B4F72"/>
    <w:rsid w:val="006C26D7"/>
    <w:rsid w:val="00701B01"/>
    <w:rsid w:val="00715BDB"/>
    <w:rsid w:val="00725049"/>
    <w:rsid w:val="007460F1"/>
    <w:rsid w:val="00755B54"/>
    <w:rsid w:val="007918D6"/>
    <w:rsid w:val="0079212C"/>
    <w:rsid w:val="00793FD7"/>
    <w:rsid w:val="007B3B5C"/>
    <w:rsid w:val="007D7D72"/>
    <w:rsid w:val="007F3530"/>
    <w:rsid w:val="00812596"/>
    <w:rsid w:val="0081786C"/>
    <w:rsid w:val="0082292F"/>
    <w:rsid w:val="00844B58"/>
    <w:rsid w:val="0086286B"/>
    <w:rsid w:val="00876ECD"/>
    <w:rsid w:val="00886820"/>
    <w:rsid w:val="008914A0"/>
    <w:rsid w:val="00891529"/>
    <w:rsid w:val="008B3BEC"/>
    <w:rsid w:val="008C44AF"/>
    <w:rsid w:val="008C7703"/>
    <w:rsid w:val="008D01D5"/>
    <w:rsid w:val="008E63C0"/>
    <w:rsid w:val="008F1813"/>
    <w:rsid w:val="008F2836"/>
    <w:rsid w:val="009012AB"/>
    <w:rsid w:val="00927CFD"/>
    <w:rsid w:val="00931AB1"/>
    <w:rsid w:val="009327FC"/>
    <w:rsid w:val="009402B2"/>
    <w:rsid w:val="00962C96"/>
    <w:rsid w:val="00963A9D"/>
    <w:rsid w:val="009825C2"/>
    <w:rsid w:val="00983F1F"/>
    <w:rsid w:val="0098631A"/>
    <w:rsid w:val="00990EF4"/>
    <w:rsid w:val="009939A3"/>
    <w:rsid w:val="00996FFE"/>
    <w:rsid w:val="009B1C53"/>
    <w:rsid w:val="009B6864"/>
    <w:rsid w:val="009C307B"/>
    <w:rsid w:val="009D34C1"/>
    <w:rsid w:val="009D59A2"/>
    <w:rsid w:val="009E6EA7"/>
    <w:rsid w:val="00A015E5"/>
    <w:rsid w:val="00A17FE8"/>
    <w:rsid w:val="00A30725"/>
    <w:rsid w:val="00A7509F"/>
    <w:rsid w:val="00A7737C"/>
    <w:rsid w:val="00A90BBD"/>
    <w:rsid w:val="00AC134F"/>
    <w:rsid w:val="00AD209F"/>
    <w:rsid w:val="00AD76FB"/>
    <w:rsid w:val="00AE6828"/>
    <w:rsid w:val="00B16345"/>
    <w:rsid w:val="00B20D3D"/>
    <w:rsid w:val="00B23A30"/>
    <w:rsid w:val="00B44CE4"/>
    <w:rsid w:val="00B5219A"/>
    <w:rsid w:val="00B67698"/>
    <w:rsid w:val="00B93E00"/>
    <w:rsid w:val="00B9684B"/>
    <w:rsid w:val="00B97E09"/>
    <w:rsid w:val="00BA506E"/>
    <w:rsid w:val="00BD5013"/>
    <w:rsid w:val="00BD5923"/>
    <w:rsid w:val="00BD6CC3"/>
    <w:rsid w:val="00C055FE"/>
    <w:rsid w:val="00C060D1"/>
    <w:rsid w:val="00C074FE"/>
    <w:rsid w:val="00C306FC"/>
    <w:rsid w:val="00C473E2"/>
    <w:rsid w:val="00C50EF0"/>
    <w:rsid w:val="00C70D39"/>
    <w:rsid w:val="00C72BBC"/>
    <w:rsid w:val="00C81071"/>
    <w:rsid w:val="00CA3436"/>
    <w:rsid w:val="00CA458B"/>
    <w:rsid w:val="00CC3A0D"/>
    <w:rsid w:val="00CD41A6"/>
    <w:rsid w:val="00D06E97"/>
    <w:rsid w:val="00D17537"/>
    <w:rsid w:val="00D2065B"/>
    <w:rsid w:val="00D22CB0"/>
    <w:rsid w:val="00D35EFB"/>
    <w:rsid w:val="00D43265"/>
    <w:rsid w:val="00D45C17"/>
    <w:rsid w:val="00D51130"/>
    <w:rsid w:val="00D64B8D"/>
    <w:rsid w:val="00DA34C8"/>
    <w:rsid w:val="00DB35A5"/>
    <w:rsid w:val="00DC1069"/>
    <w:rsid w:val="00DF50A3"/>
    <w:rsid w:val="00E528E6"/>
    <w:rsid w:val="00E612FC"/>
    <w:rsid w:val="00E65D77"/>
    <w:rsid w:val="00E76889"/>
    <w:rsid w:val="00E92B16"/>
    <w:rsid w:val="00EC5222"/>
    <w:rsid w:val="00EC5D16"/>
    <w:rsid w:val="00ED71B3"/>
    <w:rsid w:val="00EE1221"/>
    <w:rsid w:val="00EE46B8"/>
    <w:rsid w:val="00EE5537"/>
    <w:rsid w:val="00F16E30"/>
    <w:rsid w:val="00F22D15"/>
    <w:rsid w:val="00F441AA"/>
    <w:rsid w:val="00F525F0"/>
    <w:rsid w:val="00F740C6"/>
    <w:rsid w:val="00F80079"/>
    <w:rsid w:val="00F81608"/>
    <w:rsid w:val="00F9304C"/>
    <w:rsid w:val="00FA3149"/>
    <w:rsid w:val="00FA55BF"/>
    <w:rsid w:val="00FC3D8C"/>
    <w:rsid w:val="00FC46B1"/>
    <w:rsid w:val="00FD3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F604A"/>
  <w15:docId w15:val="{972E3259-5CF6-455E-B022-D29D2DB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914A0"/>
    <w:pPr>
      <w:jc w:val="both"/>
    </w:pPr>
    <w:rPr>
      <w:rFonts w:ascii="Calibri Light" w:eastAsiaTheme="minorEastAsia" w:hAnsi="Calibri Light"/>
      <w:sz w:val="22"/>
      <w:szCs w:val="18"/>
    </w:rPr>
  </w:style>
  <w:style w:type="paragraph" w:styleId="Heading1">
    <w:name w:val="heading 1"/>
    <w:aliases w:val="WS Heading 1"/>
    <w:basedOn w:val="Normal"/>
    <w:next w:val="Normal"/>
    <w:link w:val="Heading1Char"/>
    <w:uiPriority w:val="9"/>
    <w:qFormat/>
    <w:rsid w:val="005D781A"/>
    <w:pPr>
      <w:keepNext/>
      <w:keepLines/>
      <w:spacing w:before="40" w:after="40"/>
      <w:outlineLvl w:val="0"/>
    </w:pPr>
    <w:rPr>
      <w:rFonts w:eastAsiaTheme="majorEastAsia" w:cs="Calibri Light"/>
      <w:color w:val="2D257D"/>
      <w:sz w:val="44"/>
      <w:szCs w:val="44"/>
    </w:rPr>
  </w:style>
  <w:style w:type="paragraph" w:styleId="Heading2">
    <w:name w:val="heading 2"/>
    <w:basedOn w:val="Normal"/>
    <w:next w:val="Normal"/>
    <w:link w:val="Heading2Char"/>
    <w:uiPriority w:val="9"/>
    <w:rsid w:val="004A3D9E"/>
    <w:pPr>
      <w:spacing w:before="160" w:after="80"/>
      <w:outlineLvl w:val="1"/>
    </w:pPr>
    <w:rPr>
      <w:rFonts w:eastAsia="Times New Roman" w:cs="Times New Roman"/>
      <w:b/>
      <w:bCs/>
      <w:sz w:val="26"/>
      <w:szCs w:val="20"/>
    </w:rPr>
  </w:style>
  <w:style w:type="paragraph" w:styleId="Heading3">
    <w:name w:val="heading 3"/>
    <w:aliases w:val="WS Heading 3"/>
    <w:basedOn w:val="Normal"/>
    <w:next w:val="Normal"/>
    <w:link w:val="Heading3Char"/>
    <w:uiPriority w:val="9"/>
    <w:unhideWhenUsed/>
    <w:qFormat/>
    <w:rsid w:val="005D781A"/>
    <w:pPr>
      <w:keepNext/>
      <w:keepLines/>
      <w:spacing w:before="40" w:after="40"/>
      <w:outlineLvl w:val="2"/>
    </w:pPr>
    <w:rPr>
      <w:rFonts w:eastAsiaTheme="majorEastAsia" w:cs="Calibri Light"/>
      <w:b/>
      <w:color w:val="2D257D"/>
      <w:szCs w:val="24"/>
    </w:rPr>
  </w:style>
  <w:style w:type="paragraph" w:styleId="Heading4">
    <w:name w:val="heading 4"/>
    <w:aliases w:val="WS Heading 4"/>
    <w:basedOn w:val="Heading3"/>
    <w:next w:val="Normal"/>
    <w:link w:val="Heading4Char"/>
    <w:uiPriority w:val="9"/>
    <w:unhideWhenUsed/>
    <w:qFormat/>
    <w:rsid w:val="00990EF4"/>
    <w:pPr>
      <w:outlineLvl w:val="3"/>
    </w:pPr>
  </w:style>
  <w:style w:type="paragraph" w:styleId="Heading5">
    <w:name w:val="heading 5"/>
    <w:aliases w:val="WS Heading 5"/>
    <w:basedOn w:val="Heading4"/>
    <w:next w:val="Normal"/>
    <w:link w:val="Heading5Char"/>
    <w:uiPriority w:val="9"/>
    <w:unhideWhenUsed/>
    <w:qFormat/>
    <w:rsid w:val="00990EF4"/>
    <w:pPr>
      <w:outlineLvl w:val="4"/>
    </w:pPr>
  </w:style>
  <w:style w:type="paragraph" w:styleId="Heading6">
    <w:name w:val="heading 6"/>
    <w:aliases w:val="WS Heading 6"/>
    <w:basedOn w:val="Heading5"/>
    <w:next w:val="Normal"/>
    <w:link w:val="Heading6Char"/>
    <w:uiPriority w:val="9"/>
    <w:unhideWhenUsed/>
    <w:qFormat/>
    <w:rsid w:val="00990EF4"/>
    <w:pPr>
      <w:outlineLvl w:val="5"/>
    </w:pPr>
  </w:style>
  <w:style w:type="paragraph" w:styleId="Heading7">
    <w:name w:val="heading 7"/>
    <w:basedOn w:val="Heading6"/>
    <w:next w:val="Normal"/>
    <w:link w:val="Heading7Char"/>
    <w:uiPriority w:val="9"/>
    <w:unhideWhenUsed/>
    <w:rsid w:val="00990EF4"/>
    <w:pPr>
      <w:outlineLvl w:val="6"/>
    </w:pPr>
  </w:style>
  <w:style w:type="paragraph" w:styleId="Heading8">
    <w:name w:val="heading 8"/>
    <w:basedOn w:val="Heading7"/>
    <w:next w:val="Normal"/>
    <w:link w:val="Heading8Char"/>
    <w:uiPriority w:val="9"/>
    <w:unhideWhenUsed/>
    <w:rsid w:val="00990EF4"/>
    <w:pPr>
      <w:outlineLvl w:val="7"/>
    </w:pPr>
  </w:style>
  <w:style w:type="paragraph" w:styleId="Heading9">
    <w:name w:val="heading 9"/>
    <w:basedOn w:val="Heading8"/>
    <w:next w:val="Normal"/>
    <w:link w:val="Heading9Char"/>
    <w:uiPriority w:val="9"/>
    <w:unhideWhenUsed/>
    <w:rsid w:val="00990EF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D9E"/>
    <w:rPr>
      <w:rFonts w:ascii="Arial" w:eastAsia="Times New Roman" w:hAnsi="Arial" w:cs="Times New Roman"/>
      <w:b/>
      <w:bCs/>
      <w:color w:val="313B43"/>
      <w:sz w:val="26"/>
      <w:szCs w:val="20"/>
    </w:rPr>
  </w:style>
  <w:style w:type="character" w:customStyle="1" w:styleId="Heading8Char">
    <w:name w:val="Heading 8 Char"/>
    <w:basedOn w:val="DefaultParagraphFont"/>
    <w:link w:val="Heading8"/>
    <w:uiPriority w:val="9"/>
    <w:rsid w:val="00990EF4"/>
    <w:rPr>
      <w:rFonts w:ascii="Roboto Regular" w:eastAsiaTheme="majorEastAsia" w:hAnsi="Roboto Regular" w:cstheme="majorBidi"/>
      <w:color w:val="313B43"/>
      <w:sz w:val="20"/>
    </w:rPr>
  </w:style>
  <w:style w:type="character" w:customStyle="1" w:styleId="Heading4Char">
    <w:name w:val="Heading 4 Char"/>
    <w:aliases w:val="WS Heading 4 Char"/>
    <w:basedOn w:val="DefaultParagraphFont"/>
    <w:link w:val="Heading4"/>
    <w:uiPriority w:val="9"/>
    <w:rsid w:val="00990EF4"/>
    <w:rPr>
      <w:rFonts w:ascii="Roboto Regular" w:eastAsiaTheme="majorEastAsia" w:hAnsi="Roboto Regular" w:cstheme="majorBidi"/>
      <w:color w:val="313B43"/>
      <w:sz w:val="20"/>
    </w:rPr>
  </w:style>
  <w:style w:type="character" w:customStyle="1" w:styleId="Heading5Char">
    <w:name w:val="Heading 5 Char"/>
    <w:aliases w:val="WS Heading 5 Char"/>
    <w:basedOn w:val="DefaultParagraphFont"/>
    <w:link w:val="Heading5"/>
    <w:uiPriority w:val="9"/>
    <w:rsid w:val="00990EF4"/>
    <w:rPr>
      <w:rFonts w:ascii="Roboto Regular" w:eastAsiaTheme="majorEastAsia" w:hAnsi="Roboto Regular" w:cstheme="majorBidi"/>
      <w:color w:val="313B43"/>
      <w:sz w:val="20"/>
    </w:rPr>
  </w:style>
  <w:style w:type="character" w:customStyle="1" w:styleId="Heading1Char">
    <w:name w:val="Heading 1 Char"/>
    <w:aliases w:val="WS Heading 1 Char"/>
    <w:basedOn w:val="DefaultParagraphFont"/>
    <w:link w:val="Heading1"/>
    <w:uiPriority w:val="9"/>
    <w:rsid w:val="005D781A"/>
    <w:rPr>
      <w:rFonts w:ascii="Calibri Light" w:eastAsiaTheme="majorEastAsia" w:hAnsi="Calibri Light" w:cs="Calibri Light"/>
      <w:color w:val="2D257D"/>
      <w:sz w:val="44"/>
      <w:szCs w:val="44"/>
    </w:rPr>
  </w:style>
  <w:style w:type="paragraph" w:customStyle="1" w:styleId="UnorderedBullets">
    <w:name w:val="Unordered Bullets"/>
    <w:basedOn w:val="Normal"/>
    <w:qFormat/>
    <w:rsid w:val="00E65D77"/>
    <w:pPr>
      <w:numPr>
        <w:numId w:val="32"/>
      </w:numPr>
      <w:contextualSpacing/>
    </w:pPr>
  </w:style>
  <w:style w:type="character" w:customStyle="1" w:styleId="Heading3Char">
    <w:name w:val="Heading 3 Char"/>
    <w:aliases w:val="WS Heading 3 Char"/>
    <w:basedOn w:val="DefaultParagraphFont"/>
    <w:link w:val="Heading3"/>
    <w:uiPriority w:val="9"/>
    <w:rsid w:val="005D781A"/>
    <w:rPr>
      <w:rFonts w:ascii="Calibri Light" w:eastAsiaTheme="majorEastAsia" w:hAnsi="Calibri Light" w:cs="Calibri Light"/>
      <w:b/>
      <w:color w:val="2D257D"/>
      <w:sz w:val="22"/>
    </w:rPr>
  </w:style>
  <w:style w:type="character" w:customStyle="1" w:styleId="Heading6Char">
    <w:name w:val="Heading 6 Char"/>
    <w:aliases w:val="WS Heading 6 Char"/>
    <w:basedOn w:val="DefaultParagraphFont"/>
    <w:link w:val="Heading6"/>
    <w:uiPriority w:val="9"/>
    <w:rsid w:val="00990EF4"/>
    <w:rPr>
      <w:rFonts w:ascii="Roboto Regular" w:eastAsiaTheme="majorEastAsia" w:hAnsi="Roboto Regular" w:cstheme="majorBidi"/>
      <w:color w:val="313B43"/>
      <w:sz w:val="20"/>
    </w:rPr>
  </w:style>
  <w:style w:type="character" w:customStyle="1" w:styleId="Heading7Char">
    <w:name w:val="Heading 7 Char"/>
    <w:basedOn w:val="DefaultParagraphFont"/>
    <w:link w:val="Heading7"/>
    <w:uiPriority w:val="9"/>
    <w:rsid w:val="00990EF4"/>
    <w:rPr>
      <w:rFonts w:ascii="Roboto Regular" w:eastAsiaTheme="majorEastAsia" w:hAnsi="Roboto Regular" w:cstheme="majorBidi"/>
      <w:color w:val="313B43"/>
      <w:sz w:val="20"/>
    </w:rPr>
  </w:style>
  <w:style w:type="paragraph" w:styleId="TOC1">
    <w:name w:val="toc 1"/>
    <w:basedOn w:val="Normal"/>
    <w:next w:val="Normal"/>
    <w:autoRedefine/>
    <w:uiPriority w:val="39"/>
    <w:unhideWhenUsed/>
    <w:rsid w:val="00CC3A0D"/>
    <w:pPr>
      <w:spacing w:before="120"/>
    </w:pPr>
    <w:rPr>
      <w:rFonts w:cstheme="minorHAnsi"/>
      <w:b/>
      <w:sz w:val="24"/>
      <w:szCs w:val="24"/>
    </w:rPr>
  </w:style>
  <w:style w:type="paragraph" w:customStyle="1" w:styleId="CoverHeading">
    <w:name w:val="Cover Heading"/>
    <w:basedOn w:val="Normal"/>
    <w:qFormat/>
    <w:rsid w:val="00B16345"/>
    <w:pPr>
      <w:spacing w:line="240" w:lineRule="auto"/>
      <w:jc w:val="center"/>
    </w:pPr>
    <w:rPr>
      <w:color w:val="2D257D" w:themeColor="accent2"/>
      <w:sz w:val="80"/>
      <w:szCs w:val="80"/>
    </w:rPr>
  </w:style>
  <w:style w:type="character" w:styleId="PageNumber">
    <w:name w:val="page number"/>
    <w:basedOn w:val="DefaultParagraphFont"/>
    <w:unhideWhenUsed/>
    <w:rsid w:val="00C473E2"/>
    <w:rPr>
      <w:color w:val="00AAA0" w:themeColor="accent1"/>
      <w:sz w:val="15"/>
    </w:rPr>
  </w:style>
  <w:style w:type="paragraph" w:styleId="FootnoteText">
    <w:name w:val="footnote text"/>
    <w:basedOn w:val="Normal"/>
    <w:link w:val="FootnoteTextChar"/>
    <w:uiPriority w:val="99"/>
    <w:unhideWhenUsed/>
    <w:rsid w:val="00C473E2"/>
    <w:pPr>
      <w:spacing w:line="240" w:lineRule="auto"/>
    </w:pPr>
    <w:rPr>
      <w:i/>
      <w:sz w:val="15"/>
      <w:szCs w:val="24"/>
      <w:lang w:val="en-US"/>
    </w:rPr>
  </w:style>
  <w:style w:type="character" w:customStyle="1" w:styleId="FootnoteTextChar">
    <w:name w:val="Footnote Text Char"/>
    <w:basedOn w:val="DefaultParagraphFont"/>
    <w:link w:val="FootnoteText"/>
    <w:uiPriority w:val="99"/>
    <w:rsid w:val="00C473E2"/>
    <w:rPr>
      <w:rFonts w:ascii="Arial" w:eastAsiaTheme="minorEastAsia" w:hAnsi="Arial"/>
      <w:i/>
      <w:color w:val="313B43"/>
      <w:sz w:val="15"/>
      <w:lang w:val="en-US"/>
    </w:rPr>
  </w:style>
  <w:style w:type="character" w:styleId="FootnoteReference">
    <w:name w:val="footnote reference"/>
    <w:basedOn w:val="DefaultParagraphFont"/>
    <w:uiPriority w:val="99"/>
    <w:unhideWhenUsed/>
    <w:rsid w:val="00C473E2"/>
    <w:rPr>
      <w:vertAlign w:val="superscript"/>
    </w:rPr>
  </w:style>
  <w:style w:type="paragraph" w:styleId="TOC2">
    <w:name w:val="toc 2"/>
    <w:basedOn w:val="Normal"/>
    <w:next w:val="Normal"/>
    <w:autoRedefine/>
    <w:uiPriority w:val="39"/>
    <w:unhideWhenUsed/>
    <w:rsid w:val="00CC3A0D"/>
    <w:pPr>
      <w:ind w:left="180"/>
    </w:pPr>
    <w:rPr>
      <w:rFonts w:cstheme="minorHAnsi"/>
      <w:b/>
      <w:szCs w:val="22"/>
    </w:rPr>
  </w:style>
  <w:style w:type="paragraph" w:styleId="TOC3">
    <w:name w:val="toc 3"/>
    <w:basedOn w:val="Normal"/>
    <w:next w:val="Normal"/>
    <w:autoRedefine/>
    <w:uiPriority w:val="39"/>
    <w:unhideWhenUsed/>
    <w:rsid w:val="00CC3A0D"/>
    <w:pPr>
      <w:ind w:left="360"/>
    </w:pPr>
    <w:rPr>
      <w:rFonts w:cstheme="minorHAnsi"/>
      <w:sz w:val="20"/>
      <w:szCs w:val="22"/>
    </w:rPr>
  </w:style>
  <w:style w:type="paragraph" w:styleId="TOC4">
    <w:name w:val="toc 4"/>
    <w:basedOn w:val="Normal"/>
    <w:next w:val="Normal"/>
    <w:autoRedefine/>
    <w:uiPriority w:val="39"/>
    <w:unhideWhenUsed/>
    <w:rsid w:val="00CC3A0D"/>
    <w:pPr>
      <w:ind w:left="540"/>
    </w:pPr>
    <w:rPr>
      <w:rFonts w:cstheme="minorHAnsi"/>
      <w:sz w:val="18"/>
      <w:szCs w:val="20"/>
    </w:rPr>
  </w:style>
  <w:style w:type="paragraph" w:styleId="TOC5">
    <w:name w:val="toc 5"/>
    <w:basedOn w:val="Normal"/>
    <w:next w:val="Normal"/>
    <w:autoRedefine/>
    <w:uiPriority w:val="39"/>
    <w:unhideWhenUsed/>
    <w:rsid w:val="00CC3A0D"/>
    <w:pPr>
      <w:ind w:left="720"/>
    </w:pPr>
    <w:rPr>
      <w:rFonts w:cstheme="minorHAnsi"/>
      <w:sz w:val="16"/>
      <w:szCs w:val="20"/>
    </w:rPr>
  </w:style>
  <w:style w:type="paragraph" w:styleId="TOC6">
    <w:name w:val="toc 6"/>
    <w:basedOn w:val="Normal"/>
    <w:next w:val="Normal"/>
    <w:autoRedefine/>
    <w:uiPriority w:val="39"/>
    <w:unhideWhenUsed/>
    <w:rsid w:val="003C1098"/>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C1098"/>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C1098"/>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C1098"/>
    <w:pPr>
      <w:ind w:left="1440"/>
    </w:pPr>
    <w:rPr>
      <w:rFonts w:asciiTheme="minorHAnsi" w:hAnsiTheme="minorHAnsi" w:cstheme="minorHAnsi"/>
      <w:sz w:val="20"/>
      <w:szCs w:val="20"/>
    </w:rPr>
  </w:style>
  <w:style w:type="table" w:styleId="TableGrid">
    <w:name w:val="Table Grid"/>
    <w:basedOn w:val="TableNormal"/>
    <w:uiPriority w:val="39"/>
    <w:rsid w:val="00CD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828"/>
    <w:pPr>
      <w:tabs>
        <w:tab w:val="center" w:pos="4320"/>
        <w:tab w:val="right" w:pos="8640"/>
      </w:tabs>
      <w:spacing w:line="240" w:lineRule="auto"/>
    </w:pPr>
  </w:style>
  <w:style w:type="character" w:customStyle="1" w:styleId="FooterChar">
    <w:name w:val="Footer Char"/>
    <w:basedOn w:val="DefaultParagraphFont"/>
    <w:link w:val="Footer"/>
    <w:uiPriority w:val="99"/>
    <w:rsid w:val="00AE6828"/>
    <w:rPr>
      <w:rFonts w:ascii="Roboto Light" w:eastAsiaTheme="minorEastAsia" w:hAnsi="Roboto Light"/>
      <w:sz w:val="18"/>
      <w:szCs w:val="18"/>
    </w:rPr>
  </w:style>
  <w:style w:type="paragraph" w:customStyle="1" w:styleId="OrderedBullets">
    <w:name w:val="Ordered Bullets"/>
    <w:basedOn w:val="UnorderedBullets"/>
    <w:qFormat/>
    <w:rsid w:val="0036416B"/>
    <w:pPr>
      <w:numPr>
        <w:numId w:val="9"/>
      </w:numPr>
    </w:pPr>
  </w:style>
  <w:style w:type="paragraph" w:customStyle="1" w:styleId="WSHeading1Highlighted">
    <w:name w:val="WS Heading 1 Highlighted"/>
    <w:basedOn w:val="Heading1"/>
    <w:next w:val="Normal"/>
    <w:rsid w:val="00990EF4"/>
    <w:pPr>
      <w:pBdr>
        <w:top w:val="single" w:sz="4" w:space="4" w:color="D3D8D7"/>
        <w:left w:val="single" w:sz="4" w:space="8" w:color="D3D8D7"/>
        <w:bottom w:val="single" w:sz="4" w:space="4" w:color="D3D8D7"/>
        <w:right w:val="single" w:sz="4" w:space="8" w:color="D3D8D7"/>
      </w:pBdr>
      <w:shd w:val="clear" w:color="auto" w:fill="D4D9D9"/>
    </w:pPr>
  </w:style>
  <w:style w:type="paragraph" w:customStyle="1" w:styleId="WSHeading2Highlighted">
    <w:name w:val="WS Heading 2 Highlighted"/>
    <w:basedOn w:val="Heading2"/>
    <w:next w:val="Normal"/>
    <w:qFormat/>
    <w:rsid w:val="00AD76FB"/>
    <w:pPr>
      <w:pBdr>
        <w:top w:val="single" w:sz="4" w:space="4" w:color="394753"/>
        <w:left w:val="single" w:sz="4" w:space="8" w:color="394753"/>
        <w:bottom w:val="single" w:sz="4" w:space="4" w:color="394753"/>
        <w:right w:val="single" w:sz="4" w:space="8" w:color="394753"/>
      </w:pBdr>
    </w:pPr>
    <w:rPr>
      <w:b w:val="0"/>
      <w:szCs w:val="26"/>
    </w:rPr>
  </w:style>
  <w:style w:type="paragraph" w:customStyle="1" w:styleId="Heading3Highlighted">
    <w:name w:val="Heading 3 Highlighted"/>
    <w:basedOn w:val="Heading3"/>
    <w:next w:val="Normal"/>
    <w:qFormat/>
    <w:rsid w:val="00AD76FB"/>
    <w:pPr>
      <w:pBdr>
        <w:top w:val="single" w:sz="4" w:space="4" w:color="313B43"/>
        <w:left w:val="single" w:sz="4" w:space="8" w:color="313B43"/>
        <w:bottom w:val="single" w:sz="4" w:space="4" w:color="313B43"/>
        <w:right w:val="single" w:sz="4" w:space="8" w:color="313B43"/>
      </w:pBdr>
    </w:pPr>
    <w:rPr>
      <w:b w:val="0"/>
    </w:rPr>
  </w:style>
  <w:style w:type="character" w:customStyle="1" w:styleId="WSBodyHighlight">
    <w:name w:val="WS Body Highlight"/>
    <w:basedOn w:val="DefaultParagraphFont"/>
    <w:uiPriority w:val="1"/>
    <w:qFormat/>
    <w:rsid w:val="00B16345"/>
    <w:rPr>
      <w:rFonts w:ascii="Calibri Light" w:hAnsi="Calibri Light"/>
      <w:b/>
      <w:color w:val="00AAA0" w:themeColor="accent1"/>
    </w:rPr>
  </w:style>
  <w:style w:type="table" w:styleId="LightShading-Accent1">
    <w:name w:val="Light Shading Accent 1"/>
    <w:basedOn w:val="TableNormal"/>
    <w:uiPriority w:val="60"/>
    <w:rsid w:val="00CD41A6"/>
    <w:rPr>
      <w:color w:val="007F77" w:themeColor="accent1" w:themeShade="BF"/>
    </w:rPr>
    <w:tblPr>
      <w:tblStyleRowBandSize w:val="1"/>
      <w:tblStyleColBandSize w:val="1"/>
      <w:tblBorders>
        <w:top w:val="single" w:sz="8" w:space="0" w:color="00AAA0" w:themeColor="accent1"/>
        <w:bottom w:val="single" w:sz="8" w:space="0" w:color="00AAA0" w:themeColor="accent1"/>
      </w:tblBorders>
    </w:tblPr>
    <w:tblStylePr w:type="fir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la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A" w:themeFill="accent1" w:themeFillTint="3F"/>
      </w:tcPr>
    </w:tblStylePr>
    <w:tblStylePr w:type="band1Horz">
      <w:tblPr/>
      <w:tcPr>
        <w:tcBorders>
          <w:left w:val="nil"/>
          <w:right w:val="nil"/>
          <w:insideH w:val="nil"/>
          <w:insideV w:val="nil"/>
        </w:tcBorders>
        <w:shd w:val="clear" w:color="auto" w:fill="ABFFFA" w:themeFill="accent1" w:themeFillTint="3F"/>
      </w:tcPr>
    </w:tblStylePr>
  </w:style>
  <w:style w:type="table" w:styleId="LightList-Accent3">
    <w:name w:val="Light List Accent 3"/>
    <w:basedOn w:val="TableNormal"/>
    <w:uiPriority w:val="61"/>
    <w:rsid w:val="00CD41A6"/>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tblBorders>
    </w:tblPr>
    <w:tblStylePr w:type="firstRow">
      <w:pPr>
        <w:spacing w:before="0" w:after="0" w:line="240" w:lineRule="auto"/>
      </w:pPr>
      <w:rPr>
        <w:b/>
        <w:bCs/>
        <w:color w:val="FFFFFF" w:themeColor="background1"/>
      </w:rPr>
      <w:tblPr/>
      <w:tcPr>
        <w:shd w:val="clear" w:color="auto" w:fill="4D55A5" w:themeFill="accent3"/>
      </w:tcPr>
    </w:tblStylePr>
    <w:tblStylePr w:type="lastRow">
      <w:pPr>
        <w:spacing w:before="0" w:after="0" w:line="240" w:lineRule="auto"/>
      </w:pPr>
      <w:rPr>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tcBorders>
      </w:tcPr>
    </w:tblStylePr>
    <w:tblStylePr w:type="firstCol">
      <w:rPr>
        <w:b/>
        <w:bCs/>
      </w:rPr>
    </w:tblStylePr>
    <w:tblStylePr w:type="lastCol">
      <w:rPr>
        <w:b/>
        <w:bCs/>
      </w:r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style>
  <w:style w:type="table" w:styleId="LightGrid-Accent5">
    <w:name w:val="Light Grid Accent 5"/>
    <w:basedOn w:val="TableNormal"/>
    <w:uiPriority w:val="62"/>
    <w:rsid w:val="00CD41A6"/>
    <w:tblPr>
      <w:tblStyleRowBandSize w:val="1"/>
      <w:tblStyleColBandSize w:val="1"/>
      <w:tblBorders>
        <w:top w:val="single" w:sz="8" w:space="0" w:color="AC4C99" w:themeColor="accent5"/>
        <w:left w:val="single" w:sz="8" w:space="0" w:color="AC4C99" w:themeColor="accent5"/>
        <w:bottom w:val="single" w:sz="8" w:space="0" w:color="AC4C99" w:themeColor="accent5"/>
        <w:right w:val="single" w:sz="8" w:space="0" w:color="AC4C99" w:themeColor="accent5"/>
        <w:insideH w:val="single" w:sz="8" w:space="0" w:color="AC4C99" w:themeColor="accent5"/>
        <w:insideV w:val="single" w:sz="8" w:space="0" w:color="AC4C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18" w:space="0" w:color="AC4C99" w:themeColor="accent5"/>
          <w:right w:val="single" w:sz="8" w:space="0" w:color="AC4C99" w:themeColor="accent5"/>
          <w:insideH w:val="nil"/>
          <w:insideV w:val="single" w:sz="8" w:space="0" w:color="AC4C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4C99" w:themeColor="accent5"/>
          <w:left w:val="single" w:sz="8" w:space="0" w:color="AC4C99" w:themeColor="accent5"/>
          <w:bottom w:val="single" w:sz="8" w:space="0" w:color="AC4C99" w:themeColor="accent5"/>
          <w:right w:val="single" w:sz="8" w:space="0" w:color="AC4C99" w:themeColor="accent5"/>
          <w:insideH w:val="nil"/>
          <w:insideV w:val="single" w:sz="8" w:space="0" w:color="AC4C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tcPr>
    </w:tblStylePr>
    <w:tblStylePr w:type="band1Vert">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shd w:val="clear" w:color="auto" w:fill="EBD1E6" w:themeFill="accent5" w:themeFillTint="3F"/>
      </w:tcPr>
    </w:tblStylePr>
    <w:tblStylePr w:type="band1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shd w:val="clear" w:color="auto" w:fill="EBD1E6" w:themeFill="accent5" w:themeFillTint="3F"/>
      </w:tcPr>
    </w:tblStylePr>
    <w:tblStylePr w:type="band2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tcPr>
    </w:tblStylePr>
  </w:style>
  <w:style w:type="table" w:styleId="MediumShading1-Accent1">
    <w:name w:val="Medium Shading 1 Accent 1"/>
    <w:basedOn w:val="TableNormal"/>
    <w:uiPriority w:val="63"/>
    <w:rsid w:val="00CD41A6"/>
    <w:tblPr>
      <w:tblStyleRowBandSize w:val="1"/>
      <w:tblStyleColBandSize w:val="1"/>
      <w:tbl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single" w:sz="8" w:space="0" w:color="00FFF0" w:themeColor="accent1" w:themeTint="BF"/>
      </w:tblBorders>
    </w:tblPr>
    <w:tblStylePr w:type="firstRow">
      <w:pPr>
        <w:spacing w:before="0" w:after="0" w:line="240" w:lineRule="auto"/>
      </w:pPr>
      <w:rPr>
        <w:b/>
        <w:bCs/>
        <w:color w:val="FFFFFF" w:themeColor="background1"/>
      </w:rPr>
      <w:tblPr/>
      <w:tcPr>
        <w:tc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shd w:val="clear" w:color="auto" w:fill="00AAA0" w:themeFill="accent1"/>
      </w:tcPr>
    </w:tblStylePr>
    <w:tblStylePr w:type="lastRow">
      <w:pPr>
        <w:spacing w:before="0" w:after="0" w:line="240" w:lineRule="auto"/>
      </w:pPr>
      <w:rPr>
        <w:b/>
        <w:bCs/>
      </w:rPr>
      <w:tblPr/>
      <w:tcPr>
        <w:tcBorders>
          <w:top w:val="double" w:sz="6"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A" w:themeFill="accent1" w:themeFillTint="3F"/>
      </w:tcPr>
    </w:tblStylePr>
    <w:tblStylePr w:type="band1Horz">
      <w:tblPr/>
      <w:tcPr>
        <w:tcBorders>
          <w:insideH w:val="nil"/>
          <w:insideV w:val="nil"/>
        </w:tcBorders>
        <w:shd w:val="clear" w:color="auto" w:fill="ABFFFA"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304C"/>
    <w:pPr>
      <w:tabs>
        <w:tab w:val="center" w:pos="4320"/>
        <w:tab w:val="right" w:pos="8640"/>
      </w:tabs>
      <w:spacing w:line="240" w:lineRule="auto"/>
    </w:pPr>
  </w:style>
  <w:style w:type="character" w:customStyle="1" w:styleId="HeaderChar">
    <w:name w:val="Header Char"/>
    <w:basedOn w:val="DefaultParagraphFont"/>
    <w:link w:val="Header"/>
    <w:uiPriority w:val="99"/>
    <w:rsid w:val="00F9304C"/>
    <w:rPr>
      <w:rFonts w:ascii="Roboto Light" w:eastAsiaTheme="minorEastAsia" w:hAnsi="Roboto Light"/>
      <w:color w:val="838F96"/>
      <w:sz w:val="18"/>
      <w:szCs w:val="18"/>
    </w:rPr>
  </w:style>
  <w:style w:type="table" w:styleId="LightGrid-Accent3">
    <w:name w:val="Light Grid Accent 3"/>
    <w:basedOn w:val="TableNormal"/>
    <w:uiPriority w:val="62"/>
    <w:rsid w:val="00F9304C"/>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insideH w:val="single" w:sz="8" w:space="0" w:color="4D55A5" w:themeColor="accent3"/>
        <w:insideV w:val="single" w:sz="8" w:space="0" w:color="4D5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18" w:space="0" w:color="4D55A5" w:themeColor="accent3"/>
          <w:right w:val="single" w:sz="8" w:space="0" w:color="4D55A5" w:themeColor="accent3"/>
          <w:insideH w:val="nil"/>
          <w:insideV w:val="single" w:sz="8" w:space="0" w:color="4D5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insideH w:val="nil"/>
          <w:insideV w:val="single" w:sz="8" w:space="0" w:color="4D5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shd w:val="clear" w:color="auto" w:fill="D1D3EA" w:themeFill="accent3" w:themeFillTint="3F"/>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shd w:val="clear" w:color="auto" w:fill="D1D3EA" w:themeFill="accent3" w:themeFillTint="3F"/>
      </w:tcPr>
    </w:tblStylePr>
    <w:tblStylePr w:type="band2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tcPr>
    </w:tblStylePr>
  </w:style>
  <w:style w:type="table" w:styleId="LightList-Accent6">
    <w:name w:val="Light List Accent 6"/>
    <w:basedOn w:val="TableNormal"/>
    <w:uiPriority w:val="61"/>
    <w:rsid w:val="00F9304C"/>
    <w:tblPr>
      <w:tblStyleRowBandSize w:val="1"/>
      <w:tblStyleColBandSize w:val="1"/>
      <w:tblBorders>
        <w:top w:val="single" w:sz="8" w:space="0" w:color="A1ABB2" w:themeColor="accent6"/>
        <w:left w:val="single" w:sz="8" w:space="0" w:color="A1ABB2" w:themeColor="accent6"/>
        <w:bottom w:val="single" w:sz="8" w:space="0" w:color="A1ABB2" w:themeColor="accent6"/>
        <w:right w:val="single" w:sz="8" w:space="0" w:color="A1ABB2" w:themeColor="accent6"/>
      </w:tblBorders>
    </w:tblPr>
    <w:tblStylePr w:type="firstRow">
      <w:pPr>
        <w:spacing w:before="0" w:after="0" w:line="240" w:lineRule="auto"/>
      </w:pPr>
      <w:rPr>
        <w:b/>
        <w:bCs/>
        <w:color w:val="FFFFFF" w:themeColor="background1"/>
      </w:rPr>
      <w:tblPr/>
      <w:tcPr>
        <w:shd w:val="clear" w:color="auto" w:fill="A1ABB2" w:themeFill="accent6"/>
      </w:tcPr>
    </w:tblStylePr>
    <w:tblStylePr w:type="lastRow">
      <w:pPr>
        <w:spacing w:before="0" w:after="0" w:line="240" w:lineRule="auto"/>
      </w:pPr>
      <w:rPr>
        <w:b/>
        <w:bCs/>
      </w:rPr>
      <w:tblPr/>
      <w:tcPr>
        <w:tcBorders>
          <w:top w:val="double" w:sz="6" w:space="0" w:color="A1ABB2" w:themeColor="accent6"/>
          <w:left w:val="single" w:sz="8" w:space="0" w:color="A1ABB2" w:themeColor="accent6"/>
          <w:bottom w:val="single" w:sz="8" w:space="0" w:color="A1ABB2" w:themeColor="accent6"/>
          <w:right w:val="single" w:sz="8" w:space="0" w:color="A1ABB2" w:themeColor="accent6"/>
        </w:tcBorders>
      </w:tcPr>
    </w:tblStylePr>
    <w:tblStylePr w:type="firstCol">
      <w:rPr>
        <w:b/>
        <w:bCs/>
      </w:rPr>
    </w:tblStylePr>
    <w:tblStylePr w:type="lastCol">
      <w:rPr>
        <w:b/>
        <w:bCs/>
      </w:rPr>
    </w:tblStylePr>
    <w:tblStylePr w:type="band1Vert">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tblStylePr w:type="band1Horz">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style>
  <w:style w:type="table" w:styleId="MediumGrid3-Accent5">
    <w:name w:val="Medium Grid 3 Accent 5"/>
    <w:basedOn w:val="TableNormal"/>
    <w:uiPriority w:val="69"/>
    <w:rsid w:val="00F930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1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4C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4C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A4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A4CC" w:themeFill="accent5" w:themeFillTint="7F"/>
      </w:tcPr>
    </w:tblStylePr>
  </w:style>
  <w:style w:type="table" w:styleId="LightShading-Accent5">
    <w:name w:val="Light Shading Accent 5"/>
    <w:basedOn w:val="TableNormal"/>
    <w:uiPriority w:val="60"/>
    <w:rsid w:val="00F9304C"/>
    <w:rPr>
      <w:color w:val="803972" w:themeColor="accent5" w:themeShade="BF"/>
    </w:rPr>
    <w:tblPr>
      <w:tblStyleRowBandSize w:val="1"/>
      <w:tblStyleColBandSize w:val="1"/>
      <w:tblBorders>
        <w:top w:val="single" w:sz="8" w:space="0" w:color="AC4C99" w:themeColor="accent5"/>
        <w:bottom w:val="single" w:sz="8" w:space="0" w:color="AC4C99" w:themeColor="accent5"/>
      </w:tblBorders>
    </w:tblPr>
    <w:tblStylePr w:type="fir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la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1E6" w:themeFill="accent5" w:themeFillTint="3F"/>
      </w:tcPr>
    </w:tblStylePr>
    <w:tblStylePr w:type="band1Horz">
      <w:tblPr/>
      <w:tcPr>
        <w:tcBorders>
          <w:left w:val="nil"/>
          <w:right w:val="nil"/>
          <w:insideH w:val="nil"/>
          <w:insideV w:val="nil"/>
        </w:tcBorders>
        <w:shd w:val="clear" w:color="auto" w:fill="EBD1E6" w:themeFill="accent5" w:themeFillTint="3F"/>
      </w:tcPr>
    </w:tblStylePr>
  </w:style>
  <w:style w:type="table" w:customStyle="1" w:styleId="WellbeingTable">
    <w:name w:val="Wellbeing Table"/>
    <w:basedOn w:val="TableNormal"/>
    <w:uiPriority w:val="99"/>
    <w:rsid w:val="0086286B"/>
    <w:pPr>
      <w:contextualSpacing/>
    </w:pPr>
    <w:rPr>
      <w:rFonts w:ascii="Calibri" w:hAnsi="Calibri"/>
      <w:sz w:val="16"/>
      <w:szCs w:val="16"/>
    </w:rPr>
    <w:tblPr>
      <w:tblStyleRowBandSize w:val="1"/>
      <w:tblBorders>
        <w:top w:val="single" w:sz="4" w:space="0" w:color="A1ABB2" w:themeColor="accent6"/>
        <w:left w:val="single" w:sz="4" w:space="0" w:color="A1ABB2" w:themeColor="accent6"/>
        <w:bottom w:val="single" w:sz="4" w:space="0" w:color="A1ABB2" w:themeColor="accent6"/>
        <w:right w:val="single" w:sz="4" w:space="0" w:color="A1ABB2" w:themeColor="accent6"/>
        <w:insideV w:val="single" w:sz="4" w:space="0" w:color="A1ABB2" w:themeColor="accent6"/>
      </w:tblBorders>
    </w:tblPr>
    <w:tcPr>
      <w:shd w:val="clear" w:color="auto" w:fill="FFFFFF"/>
      <w:vAlign w:val="center"/>
    </w:tcPr>
    <w:tblStylePr w:type="firstRow">
      <w:pPr>
        <w:wordWrap/>
        <w:spacing w:beforeLines="120" w:before="120" w:beforeAutospacing="0" w:afterLines="120" w:after="120" w:afterAutospacing="0"/>
        <w:contextualSpacing w:val="0"/>
      </w:pPr>
      <w:rPr>
        <w:rFonts w:ascii="Calibri" w:hAnsi="Calibri"/>
        <w:b/>
        <w:bCs w:val="0"/>
        <w:i w:val="0"/>
        <w:iCs w:val="0"/>
        <w:color w:val="FFFFFF" w:themeColor="background1"/>
      </w:rPr>
      <w:tblPr/>
      <w:tcPr>
        <w:shd w:val="clear" w:color="auto" w:fill="00AAA0"/>
      </w:tcPr>
    </w:tblStylePr>
    <w:tblStylePr w:type="lastRow">
      <w:rPr>
        <w:rFonts w:ascii="Roboto Regular" w:hAnsi="Roboto Regular"/>
        <w:b w:val="0"/>
        <w:i w:val="0"/>
        <w:color w:val="A1ABB2"/>
      </w:rPr>
    </w:tblStylePr>
    <w:tblStylePr w:type="lastCol">
      <w:pPr>
        <w:jc w:val="left"/>
      </w:pPr>
    </w:tblStylePr>
    <w:tblStylePr w:type="band1Horz">
      <w:pPr>
        <w:wordWrap/>
        <w:spacing w:beforeLines="120" w:before="120" w:beforeAutospacing="0" w:afterLines="120" w:after="120" w:afterAutospacing="0"/>
        <w:contextualSpacing w:val="0"/>
      </w:pPr>
    </w:tblStylePr>
    <w:tblStylePr w:type="band2Horz">
      <w:pPr>
        <w:wordWrap/>
        <w:spacing w:beforeLines="120" w:before="120" w:beforeAutospacing="0" w:afterLines="120" w:after="120" w:afterAutospacing="0"/>
        <w:contextualSpacing w:val="0"/>
      </w:pPr>
      <w:tblPr/>
      <w:tcPr>
        <w:shd w:val="clear" w:color="auto" w:fill="D8DCDB"/>
      </w:tcPr>
    </w:tblStylePr>
  </w:style>
  <w:style w:type="table" w:styleId="LightList-Accent1">
    <w:name w:val="Light List Accent 1"/>
    <w:basedOn w:val="TableNormal"/>
    <w:uiPriority w:val="61"/>
    <w:rsid w:val="00B67698"/>
    <w:tblPr>
      <w:tblStyleRowBandSize w:val="1"/>
      <w:tblStyleColBandSize w:val="1"/>
      <w:tblBorders>
        <w:top w:val="single" w:sz="8" w:space="0" w:color="00AAA0" w:themeColor="accent1"/>
        <w:left w:val="single" w:sz="8" w:space="0" w:color="00AAA0" w:themeColor="accent1"/>
        <w:bottom w:val="single" w:sz="8" w:space="0" w:color="00AAA0" w:themeColor="accent1"/>
        <w:right w:val="single" w:sz="8" w:space="0" w:color="00AAA0" w:themeColor="accent1"/>
      </w:tblBorders>
    </w:tblPr>
    <w:tblStylePr w:type="firstRow">
      <w:pPr>
        <w:spacing w:before="0" w:after="0" w:line="240" w:lineRule="auto"/>
      </w:pPr>
      <w:rPr>
        <w:b/>
        <w:bCs/>
        <w:color w:val="FFFFFF" w:themeColor="background1"/>
      </w:rPr>
      <w:tblPr/>
      <w:tcPr>
        <w:shd w:val="clear" w:color="auto" w:fill="00AAA0" w:themeFill="accent1"/>
      </w:tcPr>
    </w:tblStylePr>
    <w:tblStylePr w:type="lastRow">
      <w:pPr>
        <w:spacing w:before="0" w:after="0" w:line="240" w:lineRule="auto"/>
      </w:pPr>
      <w:rPr>
        <w:b/>
        <w:bCs/>
      </w:rPr>
      <w:tblPr/>
      <w:tcPr>
        <w:tcBorders>
          <w:top w:val="double" w:sz="6" w:space="0" w:color="00AAA0" w:themeColor="accent1"/>
          <w:left w:val="single" w:sz="8" w:space="0" w:color="00AAA0" w:themeColor="accent1"/>
          <w:bottom w:val="single" w:sz="8" w:space="0" w:color="00AAA0" w:themeColor="accent1"/>
          <w:right w:val="single" w:sz="8" w:space="0" w:color="00AAA0" w:themeColor="accent1"/>
        </w:tcBorders>
      </w:tcPr>
    </w:tblStylePr>
    <w:tblStylePr w:type="firstCol">
      <w:rPr>
        <w:b/>
        <w:bCs/>
      </w:rPr>
    </w:tblStylePr>
    <w:tblStylePr w:type="lastCol">
      <w:rPr>
        <w:b/>
        <w:bCs/>
      </w:rPr>
    </w:tblStylePr>
    <w:tblStylePr w:type="band1Vert">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tblStylePr w:type="band1Horz">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style>
  <w:style w:type="paragraph" w:styleId="NoSpacing">
    <w:name w:val="No Spacing"/>
    <w:uiPriority w:val="1"/>
    <w:rsid w:val="00F80079"/>
    <w:rPr>
      <w:rFonts w:ascii="Arial" w:eastAsiaTheme="minorEastAsia" w:hAnsi="Arial"/>
      <w:color w:val="838F96"/>
      <w:sz w:val="18"/>
      <w:szCs w:val="18"/>
    </w:rPr>
  </w:style>
  <w:style w:type="table" w:styleId="LightList">
    <w:name w:val="Light List"/>
    <w:basedOn w:val="TableNormal"/>
    <w:uiPriority w:val="61"/>
    <w:rsid w:val="0023365B"/>
    <w:tblPr>
      <w:tblStyleRowBandSize w:val="1"/>
      <w:tblStyleColBandSize w:val="1"/>
      <w:tblBorders>
        <w:top w:val="single" w:sz="8" w:space="0" w:color="313B43" w:themeColor="text1"/>
        <w:left w:val="single" w:sz="8" w:space="0" w:color="313B43" w:themeColor="text1"/>
        <w:bottom w:val="single" w:sz="8" w:space="0" w:color="313B43" w:themeColor="text1"/>
        <w:right w:val="single" w:sz="8" w:space="0" w:color="313B43" w:themeColor="text1"/>
      </w:tblBorders>
    </w:tblPr>
    <w:tblStylePr w:type="firstRow">
      <w:pPr>
        <w:spacing w:before="0" w:after="0" w:line="240" w:lineRule="auto"/>
      </w:pPr>
      <w:rPr>
        <w:b/>
        <w:bCs/>
        <w:color w:val="FFFFFF" w:themeColor="background1"/>
      </w:rPr>
      <w:tblPr/>
      <w:tcPr>
        <w:shd w:val="clear" w:color="auto" w:fill="313B43" w:themeFill="text1"/>
      </w:tcPr>
    </w:tblStylePr>
    <w:tblStylePr w:type="lastRow">
      <w:pPr>
        <w:spacing w:before="0" w:after="0" w:line="240" w:lineRule="auto"/>
      </w:pPr>
      <w:rPr>
        <w:b/>
        <w:bCs/>
      </w:rPr>
      <w:tblPr/>
      <w:tcPr>
        <w:tcBorders>
          <w:top w:val="double" w:sz="6" w:space="0" w:color="313B43" w:themeColor="text1"/>
          <w:left w:val="single" w:sz="8" w:space="0" w:color="313B43" w:themeColor="text1"/>
          <w:bottom w:val="single" w:sz="8" w:space="0" w:color="313B43" w:themeColor="text1"/>
          <w:right w:val="single" w:sz="8" w:space="0" w:color="313B43" w:themeColor="text1"/>
        </w:tcBorders>
      </w:tcPr>
    </w:tblStylePr>
    <w:tblStylePr w:type="firstCol">
      <w:rPr>
        <w:b/>
        <w:bCs/>
      </w:rPr>
    </w:tblStylePr>
    <w:tblStylePr w:type="lastCol">
      <w:rPr>
        <w:b/>
        <w:bCs/>
      </w:rPr>
    </w:tblStylePr>
    <w:tblStylePr w:type="band1Vert">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tblStylePr w:type="band1Horz">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style>
  <w:style w:type="table" w:styleId="LightShading">
    <w:name w:val="Light Shading"/>
    <w:basedOn w:val="TableNormal"/>
    <w:uiPriority w:val="60"/>
    <w:rsid w:val="0023365B"/>
    <w:rPr>
      <w:color w:val="242C32" w:themeColor="text1" w:themeShade="BF"/>
    </w:rPr>
    <w:tblPr>
      <w:tblStyleRowBandSize w:val="1"/>
      <w:tblStyleColBandSize w:val="1"/>
      <w:tblBorders>
        <w:top w:val="single" w:sz="8" w:space="0" w:color="313B43" w:themeColor="text1"/>
        <w:bottom w:val="single" w:sz="8" w:space="0" w:color="313B43" w:themeColor="text1"/>
      </w:tblBorders>
    </w:tblPr>
    <w:tblStylePr w:type="fir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la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ED5" w:themeFill="text1" w:themeFillTint="3F"/>
      </w:tcPr>
    </w:tblStylePr>
    <w:tblStylePr w:type="band1Horz">
      <w:tblPr/>
      <w:tcPr>
        <w:tcBorders>
          <w:left w:val="nil"/>
          <w:right w:val="nil"/>
          <w:insideH w:val="nil"/>
          <w:insideV w:val="nil"/>
        </w:tcBorders>
        <w:shd w:val="clear" w:color="auto" w:fill="C6CED5" w:themeFill="text1" w:themeFillTint="3F"/>
      </w:tcPr>
    </w:tblStylePr>
  </w:style>
  <w:style w:type="character" w:customStyle="1" w:styleId="Heading9Char">
    <w:name w:val="Heading 9 Char"/>
    <w:basedOn w:val="DefaultParagraphFont"/>
    <w:link w:val="Heading9"/>
    <w:uiPriority w:val="9"/>
    <w:rsid w:val="00990EF4"/>
    <w:rPr>
      <w:rFonts w:ascii="Roboto Regular" w:eastAsiaTheme="majorEastAsia" w:hAnsi="Roboto Regular" w:cstheme="majorBidi"/>
      <w:color w:val="313B43"/>
      <w:sz w:val="20"/>
    </w:rPr>
  </w:style>
  <w:style w:type="paragraph" w:styleId="BalloonText">
    <w:name w:val="Balloon Text"/>
    <w:basedOn w:val="Normal"/>
    <w:link w:val="BalloonTextChar"/>
    <w:uiPriority w:val="99"/>
    <w:semiHidden/>
    <w:unhideWhenUsed/>
    <w:rsid w:val="0082292F"/>
    <w:pPr>
      <w:spacing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82292F"/>
    <w:rPr>
      <w:rFonts w:ascii="Lucida Grande" w:eastAsiaTheme="minorEastAsia" w:hAnsi="Lucida Grande"/>
      <w:color w:val="313B43"/>
      <w:sz w:val="18"/>
      <w:szCs w:val="18"/>
    </w:rPr>
  </w:style>
  <w:style w:type="paragraph" w:customStyle="1" w:styleId="WSHeading1Numbered">
    <w:name w:val="WS Heading 1 Numbered"/>
    <w:basedOn w:val="Heading1"/>
    <w:qFormat/>
    <w:rsid w:val="0013705F"/>
    <w:pPr>
      <w:numPr>
        <w:numId w:val="20"/>
      </w:numPr>
    </w:pPr>
  </w:style>
  <w:style w:type="paragraph" w:customStyle="1" w:styleId="WSHeading2Numbered">
    <w:name w:val="WS Heading 2 Numbered"/>
    <w:basedOn w:val="Heading2"/>
    <w:qFormat/>
    <w:rsid w:val="00C074FE"/>
    <w:pPr>
      <w:numPr>
        <w:numId w:val="27"/>
      </w:numPr>
    </w:pPr>
    <w:rPr>
      <w:b w:val="0"/>
      <w:bCs w:val="0"/>
      <w:szCs w:val="26"/>
    </w:rPr>
  </w:style>
  <w:style w:type="paragraph" w:customStyle="1" w:styleId="Heading3Numbered">
    <w:name w:val="Heading 3 Numbered"/>
    <w:basedOn w:val="Heading3"/>
    <w:qFormat/>
    <w:rsid w:val="00E612FC"/>
    <w:pPr>
      <w:numPr>
        <w:numId w:val="22"/>
      </w:numPr>
      <w:ind w:left="641" w:hanging="641"/>
    </w:pPr>
    <w:rPr>
      <w:b w:val="0"/>
      <w:szCs w:val="20"/>
    </w:rPr>
  </w:style>
  <w:style w:type="paragraph" w:styleId="BodyText">
    <w:name w:val="Body Text"/>
    <w:basedOn w:val="Normal"/>
    <w:link w:val="BodyTextChar"/>
    <w:uiPriority w:val="99"/>
    <w:unhideWhenUsed/>
    <w:rsid w:val="000E4771"/>
  </w:style>
  <w:style w:type="character" w:customStyle="1" w:styleId="BodyTextChar">
    <w:name w:val="Body Text Char"/>
    <w:basedOn w:val="DefaultParagraphFont"/>
    <w:link w:val="BodyText"/>
    <w:uiPriority w:val="99"/>
    <w:rsid w:val="000E4771"/>
    <w:rPr>
      <w:rFonts w:ascii="Calibri" w:eastAsiaTheme="minorEastAsia" w:hAnsi="Calibri"/>
      <w:color w:val="313B43"/>
      <w:sz w:val="18"/>
      <w:szCs w:val="18"/>
    </w:rPr>
  </w:style>
  <w:style w:type="paragraph" w:styleId="BodyText2">
    <w:name w:val="Body Text 2"/>
    <w:basedOn w:val="BodyText"/>
    <w:link w:val="BodyText2Char"/>
    <w:uiPriority w:val="99"/>
    <w:unhideWhenUsed/>
    <w:rsid w:val="009825C2"/>
    <w:rPr>
      <w:b/>
      <w:bCs/>
    </w:rPr>
  </w:style>
  <w:style w:type="character" w:customStyle="1" w:styleId="BodyText2Char">
    <w:name w:val="Body Text 2 Char"/>
    <w:basedOn w:val="DefaultParagraphFont"/>
    <w:link w:val="BodyText2"/>
    <w:uiPriority w:val="99"/>
    <w:rsid w:val="009825C2"/>
    <w:rPr>
      <w:rFonts w:ascii="Calibri" w:eastAsiaTheme="minorEastAsia" w:hAnsi="Calibri"/>
      <w:b/>
      <w:bCs/>
      <w:color w:val="313B43"/>
      <w:sz w:val="18"/>
      <w:szCs w:val="18"/>
    </w:rPr>
  </w:style>
  <w:style w:type="paragraph" w:styleId="BodyText3">
    <w:name w:val="Body Text 3"/>
    <w:basedOn w:val="BodyText"/>
    <w:link w:val="BodyText3Char"/>
    <w:uiPriority w:val="99"/>
    <w:unhideWhenUsed/>
    <w:rsid w:val="009825C2"/>
    <w:rPr>
      <w:bCs/>
      <w:i/>
    </w:rPr>
  </w:style>
  <w:style w:type="character" w:customStyle="1" w:styleId="BodyText3Char">
    <w:name w:val="Body Text 3 Char"/>
    <w:basedOn w:val="DefaultParagraphFont"/>
    <w:link w:val="BodyText3"/>
    <w:uiPriority w:val="99"/>
    <w:rsid w:val="009825C2"/>
    <w:rPr>
      <w:rFonts w:ascii="Calibri" w:eastAsiaTheme="minorEastAsia" w:hAnsi="Calibri"/>
      <w:bCs/>
      <w:i/>
      <w:color w:val="313B43"/>
      <w:sz w:val="18"/>
      <w:szCs w:val="18"/>
    </w:rPr>
  </w:style>
  <w:style w:type="paragraph" w:customStyle="1" w:styleId="BodyText4">
    <w:name w:val="Body Text 4"/>
    <w:basedOn w:val="BodyText"/>
    <w:next w:val="Normal"/>
    <w:qFormat/>
    <w:rsid w:val="00B16345"/>
    <w:rPr>
      <w:bCs/>
      <w:iCs/>
    </w:rPr>
  </w:style>
  <w:style w:type="paragraph" w:customStyle="1" w:styleId="WSBodyHighlighted">
    <w:name w:val="WS Body Highlighted"/>
    <w:basedOn w:val="Normal"/>
    <w:qFormat/>
    <w:rsid w:val="00963A9D"/>
    <w:pPr>
      <w:pBdr>
        <w:top w:val="single" w:sz="4" w:space="4" w:color="313B43"/>
        <w:left w:val="single" w:sz="4" w:space="8" w:color="313B43"/>
        <w:bottom w:val="single" w:sz="4" w:space="4" w:color="313B43"/>
        <w:right w:val="single" w:sz="4" w:space="8" w:color="313B43"/>
      </w:pBdr>
    </w:pPr>
  </w:style>
  <w:style w:type="paragraph" w:customStyle="1" w:styleId="CoverHeading2">
    <w:name w:val="Cover Heading 2"/>
    <w:basedOn w:val="Normal"/>
    <w:next w:val="Normal"/>
    <w:qFormat/>
    <w:rsid w:val="00B16345"/>
    <w:pPr>
      <w:jc w:val="center"/>
    </w:pPr>
    <w:rPr>
      <w:rFonts w:eastAsiaTheme="majorEastAsia" w:cs="Arial"/>
      <w:b/>
      <w:color w:val="2D257D" w:themeColor="accent2"/>
      <w:sz w:val="20"/>
    </w:rPr>
  </w:style>
  <w:style w:type="paragraph" w:customStyle="1" w:styleId="Body">
    <w:name w:val="Body"/>
    <w:basedOn w:val="Normal"/>
    <w:link w:val="BodyChar"/>
    <w:rsid w:val="003F1E54"/>
    <w:pPr>
      <w:tabs>
        <w:tab w:val="left" w:pos="720"/>
      </w:tabs>
      <w:spacing w:line="240" w:lineRule="auto"/>
    </w:pPr>
    <w:rPr>
      <w:rFonts w:ascii="Arial" w:eastAsia="Times New Roman" w:hAnsi="Arial" w:cs="Times New Roman"/>
      <w:sz w:val="20"/>
      <w:szCs w:val="20"/>
    </w:rPr>
  </w:style>
  <w:style w:type="numbering" w:styleId="111111">
    <w:name w:val="Outline List 2"/>
    <w:basedOn w:val="NoList"/>
    <w:uiPriority w:val="99"/>
    <w:semiHidden/>
    <w:unhideWhenUsed/>
    <w:rsid w:val="00C074FE"/>
    <w:pPr>
      <w:numPr>
        <w:numId w:val="25"/>
      </w:numPr>
    </w:pPr>
  </w:style>
  <w:style w:type="character" w:customStyle="1" w:styleId="BodyChar">
    <w:name w:val="Body Char"/>
    <w:link w:val="Body"/>
    <w:rsid w:val="003F1E54"/>
    <w:rPr>
      <w:rFonts w:ascii="Arial" w:eastAsia="Times New Roman" w:hAnsi="Arial" w:cs="Times New Roman"/>
      <w:sz w:val="20"/>
      <w:szCs w:val="20"/>
    </w:rPr>
  </w:style>
  <w:style w:type="paragraph" w:customStyle="1" w:styleId="BodyBold">
    <w:name w:val="Body Bold"/>
    <w:next w:val="Body"/>
    <w:link w:val="BodyBoldChar"/>
    <w:rsid w:val="003F1E54"/>
    <w:pPr>
      <w:jc w:val="both"/>
    </w:pPr>
    <w:rPr>
      <w:rFonts w:ascii="Arial" w:eastAsia="Times New Roman" w:hAnsi="Arial" w:cs="Times New Roman"/>
      <w:b/>
      <w:sz w:val="20"/>
      <w:szCs w:val="22"/>
    </w:rPr>
  </w:style>
  <w:style w:type="character" w:customStyle="1" w:styleId="BodyBoldChar">
    <w:name w:val="Body Bold Char"/>
    <w:link w:val="BodyBold"/>
    <w:rsid w:val="003F1E54"/>
    <w:rPr>
      <w:rFonts w:ascii="Arial" w:eastAsia="Times New Roman" w:hAnsi="Arial" w:cs="Times New Roman"/>
      <w:b/>
      <w:sz w:val="20"/>
      <w:szCs w:val="22"/>
    </w:rPr>
  </w:style>
  <w:style w:type="paragraph" w:styleId="TOCHeading">
    <w:name w:val="TOC Heading"/>
    <w:aliases w:val="WS TOC Heading"/>
    <w:basedOn w:val="Heading1"/>
    <w:next w:val="Normal"/>
    <w:uiPriority w:val="39"/>
    <w:unhideWhenUsed/>
    <w:qFormat/>
    <w:rsid w:val="00162D8D"/>
    <w:pPr>
      <w:spacing w:before="480" w:after="0"/>
      <w:outlineLvl w:val="9"/>
    </w:pPr>
    <w:rPr>
      <w:bCs/>
      <w:szCs w:val="28"/>
      <w:lang w:val="en-US"/>
    </w:rPr>
  </w:style>
  <w:style w:type="character" w:styleId="Hyperlink">
    <w:name w:val="Hyperlink"/>
    <w:basedOn w:val="DefaultParagraphFont"/>
    <w:uiPriority w:val="99"/>
    <w:unhideWhenUsed/>
    <w:rsid w:val="00162D8D"/>
    <w:rPr>
      <w:color w:val="139B8F" w:themeColor="hyperlink"/>
      <w:u w:val="single"/>
    </w:rPr>
  </w:style>
  <w:style w:type="paragraph" w:styleId="EndnoteText">
    <w:name w:val="endnote text"/>
    <w:basedOn w:val="Normal"/>
    <w:link w:val="EndnoteTextChar"/>
    <w:uiPriority w:val="99"/>
    <w:semiHidden/>
    <w:unhideWhenUsed/>
    <w:rsid w:val="00F22D15"/>
    <w:pPr>
      <w:spacing w:line="240" w:lineRule="auto"/>
    </w:pPr>
    <w:rPr>
      <w:sz w:val="20"/>
      <w:szCs w:val="20"/>
    </w:rPr>
  </w:style>
  <w:style w:type="character" w:customStyle="1" w:styleId="EndnoteTextChar">
    <w:name w:val="Endnote Text Char"/>
    <w:basedOn w:val="DefaultParagraphFont"/>
    <w:link w:val="EndnoteText"/>
    <w:uiPriority w:val="99"/>
    <w:semiHidden/>
    <w:rsid w:val="00F22D15"/>
    <w:rPr>
      <w:rFonts w:ascii="Calibri" w:eastAsiaTheme="minorEastAsia" w:hAnsi="Calibri"/>
      <w:color w:val="313B43"/>
      <w:sz w:val="20"/>
      <w:szCs w:val="20"/>
    </w:rPr>
  </w:style>
  <w:style w:type="character" w:styleId="EndnoteReference">
    <w:name w:val="endnote reference"/>
    <w:basedOn w:val="DefaultParagraphFont"/>
    <w:uiPriority w:val="99"/>
    <w:semiHidden/>
    <w:unhideWhenUsed/>
    <w:rsid w:val="00F22D15"/>
    <w:rPr>
      <w:vertAlign w:val="superscript"/>
    </w:rPr>
  </w:style>
  <w:style w:type="paragraph" w:customStyle="1" w:styleId="WSHeading2">
    <w:name w:val="WS Heading 2"/>
    <w:basedOn w:val="Heading2"/>
    <w:link w:val="WSHeading2Char"/>
    <w:qFormat/>
    <w:rsid w:val="005D781A"/>
    <w:pPr>
      <w:spacing w:before="40" w:after="40"/>
    </w:pPr>
    <w:rPr>
      <w:rFonts w:cs="Calibri Light"/>
      <w:color w:val="2D257D"/>
      <w:sz w:val="28"/>
    </w:rPr>
  </w:style>
  <w:style w:type="paragraph" w:customStyle="1" w:styleId="HSSBodyText">
    <w:name w:val="HSS Body Text"/>
    <w:basedOn w:val="Normal"/>
    <w:link w:val="HSSBodyTextChar"/>
    <w:rsid w:val="00A90BBD"/>
    <w:pPr>
      <w:spacing w:line="240" w:lineRule="auto"/>
    </w:pPr>
    <w:rPr>
      <w:rFonts w:asciiTheme="majorHAnsi" w:eastAsia="Times New Roman" w:hAnsiTheme="majorHAnsi" w:cs="Times New Roman"/>
      <w:szCs w:val="24"/>
      <w:lang w:val="en-US"/>
    </w:rPr>
  </w:style>
  <w:style w:type="character" w:customStyle="1" w:styleId="WSHeading2Char">
    <w:name w:val="WS Heading 2 Char"/>
    <w:basedOn w:val="Heading2Char"/>
    <w:link w:val="WSHeading2"/>
    <w:rsid w:val="005D781A"/>
    <w:rPr>
      <w:rFonts w:ascii="Calibri Light" w:eastAsia="Times New Roman" w:hAnsi="Calibri Light" w:cs="Calibri Light"/>
      <w:b/>
      <w:bCs/>
      <w:color w:val="2D257D"/>
      <w:sz w:val="28"/>
      <w:szCs w:val="20"/>
    </w:rPr>
  </w:style>
  <w:style w:type="character" w:customStyle="1" w:styleId="HSSBodyTextChar">
    <w:name w:val="HSS Body Text Char"/>
    <w:link w:val="HSSBodyText"/>
    <w:qFormat/>
    <w:rsid w:val="00A90BBD"/>
    <w:rPr>
      <w:rFonts w:asciiTheme="majorHAnsi" w:eastAsia="Times New Roman" w:hAnsiTheme="majorHAnsi" w:cs="Times New Roman"/>
      <w:sz w:val="22"/>
      <w:lang w:val="en-US"/>
    </w:rPr>
  </w:style>
  <w:style w:type="paragraph" w:customStyle="1" w:styleId="WS-Level2-BoxedHighlight">
    <w:name w:val="WS - Level 2 - Boxed Highlight"/>
    <w:basedOn w:val="Normal"/>
    <w:link w:val="WS-Level2-BoxedHighlightChar"/>
    <w:qFormat/>
    <w:rsid w:val="00A90BBD"/>
    <w:pPr>
      <w:pBdr>
        <w:top w:val="single" w:sz="4" w:space="1" w:color="auto"/>
        <w:left w:val="single" w:sz="4" w:space="4" w:color="auto"/>
        <w:bottom w:val="single" w:sz="4" w:space="1" w:color="auto"/>
        <w:right w:val="single" w:sz="4" w:space="4" w:color="auto"/>
      </w:pBdr>
      <w:shd w:val="clear" w:color="auto" w:fill="2D257D"/>
    </w:pPr>
    <w:rPr>
      <w:rFonts w:asciiTheme="majorHAnsi" w:eastAsia="Calibri" w:hAnsiTheme="majorHAnsi" w:cs="Arial"/>
      <w:color w:val="FFFFFF"/>
      <w:sz w:val="28"/>
      <w:szCs w:val="28"/>
    </w:rPr>
  </w:style>
  <w:style w:type="character" w:customStyle="1" w:styleId="WS-Level2-BoxedHighlightChar">
    <w:name w:val="WS - Level 2 - Boxed Highlight Char"/>
    <w:link w:val="WS-Level2-BoxedHighlight"/>
    <w:rsid w:val="00A90BBD"/>
    <w:rPr>
      <w:rFonts w:asciiTheme="majorHAnsi" w:eastAsia="Calibri" w:hAnsiTheme="majorHAnsi" w:cs="Arial"/>
      <w:color w:val="FFFFFF"/>
      <w:sz w:val="28"/>
      <w:szCs w:val="28"/>
      <w:shd w:val="clear" w:color="auto" w:fill="2D257D"/>
    </w:rPr>
  </w:style>
  <w:style w:type="paragraph" w:customStyle="1" w:styleId="WS-Level3BoxedHeader">
    <w:name w:val="WS - Level 3 Boxed Header"/>
    <w:basedOn w:val="Normal"/>
    <w:link w:val="WS-Level3BoxedHeaderChar"/>
    <w:qFormat/>
    <w:rsid w:val="00EC5222"/>
    <w:pPr>
      <w:pBdr>
        <w:top w:val="single" w:sz="4" w:space="1" w:color="auto"/>
        <w:left w:val="single" w:sz="4" w:space="4" w:color="auto"/>
        <w:bottom w:val="single" w:sz="4" w:space="1" w:color="auto"/>
        <w:right w:val="single" w:sz="4" w:space="4" w:color="auto"/>
      </w:pBdr>
      <w:shd w:val="clear" w:color="auto" w:fill="00B3DF"/>
      <w:outlineLvl w:val="2"/>
    </w:pPr>
    <w:rPr>
      <w:rFonts w:eastAsia="Times New Roman" w:cs="Calibri Light"/>
      <w:color w:val="FFFFFF"/>
      <w:szCs w:val="24"/>
      <w:lang w:val="en-US"/>
    </w:rPr>
  </w:style>
  <w:style w:type="character" w:customStyle="1" w:styleId="WS-Level3BoxedHeaderChar">
    <w:name w:val="WS - Level 3 Boxed Header Char"/>
    <w:link w:val="WS-Level3BoxedHeader"/>
    <w:rsid w:val="00EC5222"/>
    <w:rPr>
      <w:rFonts w:ascii="Calibri Light" w:eastAsia="Times New Roman" w:hAnsi="Calibri Light" w:cs="Calibri Light"/>
      <w:color w:val="FFFFFF"/>
      <w:sz w:val="22"/>
      <w:shd w:val="clear" w:color="auto" w:fill="00B3DF"/>
      <w:lang w:val="en-US"/>
    </w:rPr>
  </w:style>
  <w:style w:type="paragraph" w:customStyle="1" w:styleId="WS-Pleasenotestyle">
    <w:name w:val="WS - Please note style"/>
    <w:basedOn w:val="Normal"/>
    <w:link w:val="WS-PleasenotestyleChar"/>
    <w:qFormat/>
    <w:rsid w:val="00A90BBD"/>
    <w:pPr>
      <w:pBdr>
        <w:top w:val="single" w:sz="4" w:space="1" w:color="auto"/>
        <w:left w:val="single" w:sz="4" w:space="4" w:color="auto"/>
        <w:bottom w:val="single" w:sz="4" w:space="1" w:color="auto"/>
        <w:right w:val="single" w:sz="4" w:space="4" w:color="auto"/>
      </w:pBdr>
      <w:shd w:val="clear" w:color="auto" w:fill="A1ABB2"/>
      <w:spacing w:line="240" w:lineRule="auto"/>
    </w:pPr>
    <w:rPr>
      <w:rFonts w:asciiTheme="majorHAnsi" w:eastAsia="Times New Roman" w:hAnsiTheme="majorHAnsi" w:cs="Times New Roman"/>
      <w:sz w:val="18"/>
      <w:lang w:val="en-US"/>
    </w:rPr>
  </w:style>
  <w:style w:type="character" w:customStyle="1" w:styleId="WS-PleasenotestyleChar">
    <w:name w:val="WS - Please note style Char"/>
    <w:link w:val="WS-Pleasenotestyle"/>
    <w:rsid w:val="00A90BBD"/>
    <w:rPr>
      <w:rFonts w:asciiTheme="majorHAnsi" w:eastAsia="Times New Roman" w:hAnsiTheme="majorHAnsi" w:cs="Times New Roman"/>
      <w:sz w:val="18"/>
      <w:szCs w:val="18"/>
      <w:shd w:val="clear" w:color="auto" w:fill="A1ABB2"/>
      <w:lang w:val="en-US"/>
    </w:rPr>
  </w:style>
  <w:style w:type="character" w:customStyle="1" w:styleId="WSTrainerNoteChar">
    <w:name w:val="WS Trainer Note Char"/>
    <w:link w:val="WSTrainerNote"/>
    <w:locked/>
    <w:rsid w:val="00B16345"/>
    <w:rPr>
      <w:rFonts w:ascii="Calibri Light" w:eastAsia="Times New Roman" w:hAnsi="Calibri Light" w:cs="Arial"/>
      <w:color w:val="FFFFFF" w:themeColor="background1"/>
      <w:sz w:val="22"/>
      <w:szCs w:val="22"/>
      <w:shd w:val="clear" w:color="auto" w:fill="AC4399"/>
      <w:lang w:val="en-US"/>
    </w:rPr>
  </w:style>
  <w:style w:type="paragraph" w:customStyle="1" w:styleId="WSTrainerNote">
    <w:name w:val="WS Trainer Note"/>
    <w:basedOn w:val="WS-Pleasenotestyle"/>
    <w:link w:val="WSTrainerNoteChar"/>
    <w:autoRedefine/>
    <w:qFormat/>
    <w:rsid w:val="00B16345"/>
    <w:pPr>
      <w:shd w:val="clear" w:color="auto" w:fill="AC4399"/>
    </w:pPr>
    <w:rPr>
      <w:rFonts w:ascii="Calibri Light" w:hAnsi="Calibri Light" w:cs="Arial"/>
      <w:color w:val="FFFFFF" w:themeColor="background1"/>
      <w:sz w:val="22"/>
      <w:szCs w:val="22"/>
    </w:rPr>
  </w:style>
  <w:style w:type="paragraph" w:customStyle="1" w:styleId="WS-BoxedHighlightLevel2">
    <w:name w:val="WS - Boxed Highlight Level 2"/>
    <w:basedOn w:val="Normal"/>
    <w:link w:val="WS-BoxedHighlightLevel2Char"/>
    <w:qFormat/>
    <w:rsid w:val="00357B0E"/>
    <w:pPr>
      <w:pBdr>
        <w:top w:val="single" w:sz="4" w:space="1" w:color="auto"/>
        <w:left w:val="single" w:sz="4" w:space="4" w:color="auto"/>
        <w:bottom w:val="single" w:sz="4" w:space="1" w:color="auto"/>
        <w:right w:val="single" w:sz="4" w:space="4" w:color="auto"/>
      </w:pBdr>
      <w:shd w:val="clear" w:color="auto" w:fill="00AAA0"/>
      <w:outlineLvl w:val="1"/>
    </w:pPr>
    <w:rPr>
      <w:rFonts w:eastAsia="Calibri" w:cs="Calibri Light"/>
      <w:color w:val="FFFFFF"/>
      <w:sz w:val="24"/>
      <w:szCs w:val="24"/>
      <w:lang w:val="en-US"/>
    </w:rPr>
  </w:style>
  <w:style w:type="character" w:customStyle="1" w:styleId="WS-BoxedHighlightLevel2Char">
    <w:name w:val="WS - Boxed Highlight Level 2 Char"/>
    <w:basedOn w:val="DefaultParagraphFont"/>
    <w:link w:val="WS-BoxedHighlightLevel2"/>
    <w:rsid w:val="00357B0E"/>
    <w:rPr>
      <w:rFonts w:ascii="Calibri Light" w:eastAsia="Calibri" w:hAnsi="Calibri Light" w:cs="Calibri Light"/>
      <w:color w:val="FFFFFF"/>
      <w:shd w:val="clear" w:color="auto" w:fill="00AAA0"/>
      <w:lang w:val="en-US"/>
    </w:rPr>
  </w:style>
  <w:style w:type="paragraph" w:customStyle="1" w:styleId="HSS-Level1Header">
    <w:name w:val="HSS - Level 1 Header"/>
    <w:basedOn w:val="Heading1"/>
    <w:link w:val="HSS-Level1HeaderChar"/>
    <w:rsid w:val="00F441AA"/>
    <w:pPr>
      <w:spacing w:before="60" w:after="60"/>
    </w:pPr>
    <w:rPr>
      <w:rFonts w:ascii="Calibri" w:eastAsia="Times New Roman" w:hAnsi="Calibri" w:cs="Times New Roman"/>
      <w:b/>
      <w:bCs/>
      <w:color w:val="002060"/>
      <w:sz w:val="36"/>
      <w:szCs w:val="24"/>
      <w:lang w:val="en-US"/>
      <w14:shadow w14:blurRad="50800" w14:dist="38100" w14:dir="2700000" w14:sx="100000" w14:sy="100000" w14:kx="0" w14:ky="0" w14:algn="tl">
        <w14:srgbClr w14:val="000000">
          <w14:alpha w14:val="60000"/>
        </w14:srgbClr>
      </w14:shadow>
    </w:rPr>
  </w:style>
  <w:style w:type="character" w:customStyle="1" w:styleId="HSS-Level1HeaderChar">
    <w:name w:val="HSS - Level 1 Header Char"/>
    <w:link w:val="HSS-Level1Header"/>
    <w:rsid w:val="00F441AA"/>
    <w:rPr>
      <w:rFonts w:ascii="Calibri" w:eastAsia="Times New Roman" w:hAnsi="Calibri" w:cs="Times New Roman"/>
      <w:b/>
      <w:bCs/>
      <w:color w:val="002060"/>
      <w:sz w:val="36"/>
      <w:lang w:val="en-US"/>
      <w14:shadow w14:blurRad="50800" w14:dist="38100" w14:dir="2700000" w14:sx="100000" w14:sy="100000" w14:kx="0" w14:ky="0" w14:algn="tl">
        <w14:srgbClr w14:val="000000">
          <w14:alpha w14:val="60000"/>
        </w14:srgbClr>
      </w14:shadow>
    </w:rPr>
  </w:style>
  <w:style w:type="paragraph" w:customStyle="1" w:styleId="HSS-Level2Header">
    <w:name w:val="HSS - Level 2 Header"/>
    <w:basedOn w:val="Heading2"/>
    <w:link w:val="HSS-Level2HeaderChar"/>
    <w:rsid w:val="00CA3436"/>
    <w:pPr>
      <w:keepNext/>
      <w:keepLines/>
      <w:spacing w:before="60" w:after="60"/>
    </w:pPr>
    <w:rPr>
      <w:color w:val="002060"/>
      <w:sz w:val="28"/>
      <w:szCs w:val="24"/>
      <w:lang w:val="en-US"/>
      <w14:shadow w14:blurRad="50800" w14:dist="38100" w14:dir="2700000" w14:sx="100000" w14:sy="100000" w14:kx="0" w14:ky="0" w14:algn="tl">
        <w14:srgbClr w14:val="000000">
          <w14:alpha w14:val="60000"/>
        </w14:srgbClr>
      </w14:shadow>
    </w:rPr>
  </w:style>
  <w:style w:type="character" w:customStyle="1" w:styleId="HSS-Level2HeaderChar">
    <w:name w:val="HSS - Level 2 Header Char"/>
    <w:link w:val="HSS-Level2Header"/>
    <w:qFormat/>
    <w:rsid w:val="00CA3436"/>
    <w:rPr>
      <w:rFonts w:ascii="Calibri" w:eastAsia="Times New Roman" w:hAnsi="Calibri" w:cs="Times New Roman"/>
      <w:b/>
      <w:bCs/>
      <w:color w:val="002060"/>
      <w:sz w:val="28"/>
      <w:lang w:val="en-US"/>
      <w14:shadow w14:blurRad="50800" w14:dist="38100" w14:dir="2700000" w14:sx="100000" w14:sy="100000" w14:kx="0" w14:ky="0" w14:algn="tl">
        <w14:srgbClr w14:val="000000">
          <w14:alpha w14:val="60000"/>
        </w14:srgbClr>
      </w14:shadow>
    </w:rPr>
  </w:style>
  <w:style w:type="paragraph" w:customStyle="1" w:styleId="HSSNoHeading1-BodyText">
    <w:name w:val="HSS No. Heading 1 - Body Text"/>
    <w:basedOn w:val="Normal"/>
    <w:link w:val="HSSNoHeading1-BodyTextChar"/>
    <w:rsid w:val="00CA3436"/>
    <w:pPr>
      <w:ind w:left="709"/>
    </w:pPr>
    <w:rPr>
      <w:rFonts w:eastAsia="Times New Roman" w:cs="Calibri"/>
      <w:szCs w:val="24"/>
    </w:rPr>
  </w:style>
  <w:style w:type="character" w:customStyle="1" w:styleId="HSSNoHeading1-BodyTextChar">
    <w:name w:val="HSS No. Heading 1 - Body Text Char"/>
    <w:basedOn w:val="DefaultParagraphFont"/>
    <w:link w:val="HSSNoHeading1-BodyText"/>
    <w:rsid w:val="00CA3436"/>
    <w:rPr>
      <w:rFonts w:ascii="Calibri" w:eastAsia="Times New Roman" w:hAnsi="Calibri" w:cs="Calibri"/>
      <w:sz w:val="22"/>
    </w:rPr>
  </w:style>
  <w:style w:type="paragraph" w:styleId="ListParagraph">
    <w:name w:val="List Paragraph"/>
    <w:basedOn w:val="Normal"/>
    <w:uiPriority w:val="34"/>
    <w:qFormat/>
    <w:rsid w:val="004003E1"/>
    <w:pPr>
      <w:spacing w:line="240" w:lineRule="auto"/>
      <w:ind w:left="720"/>
      <w:jc w:val="left"/>
    </w:pPr>
    <w:rPr>
      <w:rFonts w:ascii="Arial" w:eastAsia="Times New Roman"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vage-mady\AppData\Roaming\Microsoft\Templates\Wellbeing_Simple_Portrait_Template__V2.1.dotx" TargetMode="External"/></Relationships>
</file>

<file path=word/theme/theme1.xml><?xml version="1.0" encoding="utf-8"?>
<a:theme xmlns:a="http://schemas.openxmlformats.org/drawingml/2006/main" name="Wellbeing2018Theme">
  <a:themeElements>
    <a:clrScheme name="Wellbeing Branding">
      <a:dk1>
        <a:srgbClr val="313B43"/>
      </a:dk1>
      <a:lt1>
        <a:sysClr val="window" lastClr="FFFFFF"/>
      </a:lt1>
      <a:dk2>
        <a:srgbClr val="495965"/>
      </a:dk2>
      <a:lt2>
        <a:srgbClr val="D8DCDB"/>
      </a:lt2>
      <a:accent1>
        <a:srgbClr val="00AAA0"/>
      </a:accent1>
      <a:accent2>
        <a:srgbClr val="2D257D"/>
      </a:accent2>
      <a:accent3>
        <a:srgbClr val="4D55A5"/>
      </a:accent3>
      <a:accent4>
        <a:srgbClr val="00B3DF"/>
      </a:accent4>
      <a:accent5>
        <a:srgbClr val="AC4C99"/>
      </a:accent5>
      <a:accent6>
        <a:srgbClr val="A1ABB2"/>
      </a:accent6>
      <a:hlink>
        <a:srgbClr val="139B8F"/>
      </a:hlink>
      <a:folHlink>
        <a:srgbClr val="A1AB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E0A7-D372-48B1-8131-F0817E40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Wellbeing_Simple_Portrait_Template__V2.1</Template>
  <TotalTime>230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Savage-Mady</dc:creator>
  <cp:keywords/>
  <dc:description/>
  <cp:lastModifiedBy>Elaine Scotter</cp:lastModifiedBy>
  <cp:revision>6</cp:revision>
  <cp:lastPrinted>2021-04-05T22:08:00Z</cp:lastPrinted>
  <dcterms:created xsi:type="dcterms:W3CDTF">2021-05-18T13:36:00Z</dcterms:created>
  <dcterms:modified xsi:type="dcterms:W3CDTF">2021-09-01T15:45:00Z</dcterms:modified>
  <cp:category/>
</cp:coreProperties>
</file>