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4FE2" w14:textId="77777777" w:rsidR="00831C3D" w:rsidRPr="00DC459D" w:rsidRDefault="00831C3D" w:rsidP="009B7A6F">
      <w:pPr>
        <w:pStyle w:val="Title"/>
      </w:pPr>
    </w:p>
    <w:p w14:paraId="4C856D56" w14:textId="77777777" w:rsidR="004A49DF" w:rsidRPr="00DC459D" w:rsidRDefault="004A49DF" w:rsidP="009B7A6F">
      <w:pPr>
        <w:pStyle w:val="Title"/>
      </w:pPr>
    </w:p>
    <w:p w14:paraId="35C06D16" w14:textId="77777777" w:rsidR="004A49DF" w:rsidRDefault="004A49DF" w:rsidP="009B7A6F">
      <w:pPr>
        <w:pStyle w:val="Title"/>
      </w:pPr>
    </w:p>
    <w:p w14:paraId="3225AD99" w14:textId="77777777" w:rsidR="003D2C5C" w:rsidRDefault="003D2C5C" w:rsidP="009B7A6F">
      <w:pPr>
        <w:pStyle w:val="Title"/>
      </w:pPr>
    </w:p>
    <w:p w14:paraId="6A81A0CB" w14:textId="77777777" w:rsidR="003D2C5C" w:rsidRDefault="003D2C5C" w:rsidP="009B7A6F">
      <w:pPr>
        <w:pStyle w:val="Title"/>
      </w:pPr>
    </w:p>
    <w:p w14:paraId="0A028043" w14:textId="77777777" w:rsidR="003D2C5C" w:rsidRDefault="003D2C5C" w:rsidP="009B7A6F">
      <w:pPr>
        <w:pStyle w:val="Title"/>
      </w:pPr>
    </w:p>
    <w:p w14:paraId="1CFF4F20" w14:textId="77777777" w:rsidR="003D2C5C" w:rsidRDefault="003D2C5C" w:rsidP="009B7A6F">
      <w:pPr>
        <w:pStyle w:val="Title"/>
      </w:pPr>
    </w:p>
    <w:p w14:paraId="098B4EBA"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4057EFB7" w14:textId="42455878" w:rsidR="00DC459D" w:rsidRPr="00187DF5" w:rsidRDefault="00FE16FF" w:rsidP="00174B6A">
      <w:pPr>
        <w:pStyle w:val="Title"/>
      </w:pPr>
      <w:sdt>
        <w:sdtPr>
          <w:alias w:val="Title"/>
          <w:tag w:val=""/>
          <w:id w:val="165367608"/>
          <w:placeholder>
            <w:docPart w:val="A02920EACB8C47C693099CA55F94B05A"/>
          </w:placeholder>
          <w:dataBinding w:prefixMappings="xmlns:ns0='http://purl.org/dc/elements/1.1/' xmlns:ns1='http://schemas.openxmlformats.org/package/2006/metadata/core-properties' " w:xpath="/ns1:coreProperties[1]/ns0:title[1]" w:storeItemID="{6C3C8BC8-F283-45AE-878A-BAB7291924A1}"/>
          <w:text/>
        </w:sdtPr>
        <w:sdtContent>
          <w:r w:rsidR="00E53CA9">
            <w:t>CRIS</w:t>
          </w:r>
        </w:sdtContent>
      </w:sdt>
      <w:r w:rsidR="00831C3D" w:rsidRPr="00187DF5">
        <w:t xml:space="preserve"> </w:t>
      </w:r>
    </w:p>
    <w:p w14:paraId="08941786" w14:textId="4C2BD302" w:rsidR="00174B6A" w:rsidRDefault="00FE16FF" w:rsidP="00174B6A">
      <w:pPr>
        <w:pStyle w:val="Title"/>
      </w:pPr>
      <w:sdt>
        <w:sdtPr>
          <w:alias w:val="Subject"/>
          <w:tag w:val=""/>
          <w:id w:val="1175299106"/>
          <w:placeholder>
            <w:docPart w:val="23726FADA7A145489E5CFE9F06BD1D35"/>
          </w:placeholder>
          <w:dataBinding w:prefixMappings="xmlns:ns0='http://purl.org/dc/elements/1.1/' xmlns:ns1='http://schemas.openxmlformats.org/package/2006/metadata/core-properties' " w:xpath="/ns1:coreProperties[1]/ns0:subject[1]" w:storeItemID="{6C3C8BC8-F283-45AE-878A-BAB7291924A1}"/>
          <w:text/>
        </w:sdtPr>
        <w:sdtContent>
          <w:r w:rsidR="00E53CA9">
            <w:t>Release 2.10.14</w:t>
          </w:r>
        </w:sdtContent>
      </w:sdt>
      <w:r w:rsidR="00174B6A" w:rsidRPr="00174B6A">
        <w:t xml:space="preserve"> </w:t>
      </w:r>
    </w:p>
    <w:p w14:paraId="34573391" w14:textId="57D7DB2F" w:rsidR="00831C3D" w:rsidRPr="00DC459D" w:rsidRDefault="00174B6A" w:rsidP="00174B6A">
      <w:pPr>
        <w:pStyle w:val="Title"/>
      </w:pPr>
      <w:r w:rsidRPr="009B7A6F">
        <w:t>Release Notes (</w:t>
      </w:r>
      <w:r w:rsidR="00661B12">
        <w:t>External</w:t>
      </w:r>
      <w:r w:rsidRPr="00187DF5">
        <w:t>)</w:t>
      </w:r>
    </w:p>
    <w:p w14:paraId="10620AE2" w14:textId="77777777" w:rsidR="00831C3D" w:rsidRPr="00DC459D" w:rsidRDefault="00831C3D" w:rsidP="009B7A6F">
      <w:pPr>
        <w:pStyle w:val="Title"/>
      </w:pPr>
    </w:p>
    <w:p w14:paraId="1C484556" w14:textId="77777777" w:rsidR="004A49DF" w:rsidRPr="00DC459D" w:rsidRDefault="004A49DF" w:rsidP="009B7A6F">
      <w:pPr>
        <w:pStyle w:val="Title"/>
        <w:sectPr w:rsidR="004A49DF" w:rsidRPr="00DC459D" w:rsidSect="003D2C5C">
          <w:headerReference w:type="default" r:id="rId12"/>
          <w:footerReference w:type="default" r:id="rId13"/>
          <w:pgSz w:w="11906" w:h="16838"/>
          <w:pgMar w:top="1440" w:right="1440" w:bottom="1440" w:left="1440" w:header="567" w:footer="567" w:gutter="0"/>
          <w:cols w:space="708"/>
          <w:docGrid w:linePitch="360"/>
        </w:sectPr>
      </w:pPr>
    </w:p>
    <w:p w14:paraId="1B98C7CA" w14:textId="77777777" w:rsidR="00365242" w:rsidRPr="00DC459D" w:rsidRDefault="00365242" w:rsidP="0053141F">
      <w:pPr>
        <w:pStyle w:val="Heading1-nonumbering"/>
      </w:pPr>
      <w:bookmarkStart w:id="0" w:name="_Toc10629024"/>
      <w:r w:rsidRPr="00DC459D">
        <w:lastRenderedPageBreak/>
        <w:t>Copyright</w:t>
      </w:r>
      <w:bookmarkEnd w:id="0"/>
    </w:p>
    <w:p w14:paraId="4F35582A" w14:textId="77777777" w:rsidR="00365242" w:rsidRPr="000A7A23" w:rsidRDefault="00365242" w:rsidP="00043E2A">
      <w:pPr>
        <w:pStyle w:val="BodyText3"/>
      </w:pPr>
      <w:r w:rsidRPr="000A7A23">
        <w:t xml:space="preserve">© Wellbeing </w:t>
      </w:r>
      <w:r w:rsidR="005C3108">
        <w:t>Software 2019</w:t>
      </w:r>
    </w:p>
    <w:p w14:paraId="4C841D8C" w14:textId="77777777" w:rsidR="00365242" w:rsidRPr="000A7A23" w:rsidRDefault="00365242" w:rsidP="00043E2A">
      <w:pPr>
        <w:pStyle w:val="BodyText3"/>
      </w:pPr>
      <w:r w:rsidRPr="000A7A23">
        <w:t>Registered Office: 3rd Floor i2 Mansfield, Hamilton Court, Oakham Business Park, Mansfield, NG18 5FB</w:t>
      </w:r>
    </w:p>
    <w:p w14:paraId="036E58FB" w14:textId="77777777" w:rsidR="00365242" w:rsidRPr="000A7A23" w:rsidRDefault="00365242" w:rsidP="00043E2A">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3B5855D9" w14:textId="77777777" w:rsidR="00365242" w:rsidRPr="00DC459D" w:rsidRDefault="00365242" w:rsidP="00365242">
      <w:pPr>
        <w:rPr>
          <w:rFonts w:ascii="Roboto" w:hAnsi="Roboto"/>
        </w:rPr>
      </w:pPr>
    </w:p>
    <w:p w14:paraId="46E2364E" w14:textId="77777777" w:rsidR="00365242" w:rsidRPr="00DC459D" w:rsidRDefault="00365242" w:rsidP="0053141F">
      <w:pPr>
        <w:pStyle w:val="Heading1-nonumbering"/>
        <w:rPr>
          <w:sz w:val="32"/>
        </w:rPr>
      </w:pPr>
      <w:bookmarkStart w:id="1" w:name="_Toc10629025"/>
      <w:r w:rsidRPr="00DC459D">
        <w:t>Confidentiality</w:t>
      </w:r>
      <w:bookmarkEnd w:id="1"/>
    </w:p>
    <w:p w14:paraId="6F4A2B52" w14:textId="77777777" w:rsidR="00365242" w:rsidRPr="00043E2A" w:rsidRDefault="00365242" w:rsidP="00043E2A">
      <w:pPr>
        <w:pStyle w:val="BodyText3"/>
      </w:pPr>
      <w:r w:rsidRPr="00043E2A">
        <w:t>All information in this document is provided in confidence for the sole purpose of adjudication of the document and shall not be used for any other purpose and shall not be published or disclosed wholly or in part to any other party without HSS prior permission in writing and shall be held in safe custody. These obligations shall not apply to information which is published or becomes known legitimately from some source other than HSS. Many of the product, service and company names referred to in this document are trademarks or registered trademarks. They are all hereby acknowledged.</w:t>
      </w:r>
    </w:p>
    <w:p w14:paraId="0B6CD297" w14:textId="77777777" w:rsidR="00365242" w:rsidRPr="00DC459D" w:rsidRDefault="00365242" w:rsidP="00365242">
      <w:pPr>
        <w:jc w:val="both"/>
        <w:rPr>
          <w:rFonts w:ascii="Roboto" w:hAnsi="Roboto"/>
          <w:sz w:val="22"/>
          <w:szCs w:val="22"/>
        </w:rPr>
      </w:pPr>
    </w:p>
    <w:p w14:paraId="68D7B09D" w14:textId="77777777" w:rsidR="00CD4021" w:rsidRPr="00DC459D" w:rsidRDefault="00CD4021" w:rsidP="00CD4021">
      <w:pPr>
        <w:jc w:val="both"/>
        <w:rPr>
          <w:rFonts w:ascii="Roboto" w:hAnsi="Roboto"/>
          <w:sz w:val="22"/>
          <w:szCs w:val="22"/>
        </w:rPr>
      </w:pPr>
    </w:p>
    <w:p w14:paraId="359F54FF" w14:textId="77777777" w:rsidR="00CD4021" w:rsidRPr="00DC459D" w:rsidRDefault="00CD4021" w:rsidP="0053141F">
      <w:pPr>
        <w:pStyle w:val="Heading1-nonumbering"/>
      </w:pPr>
      <w:bookmarkStart w:id="2" w:name="_Toc10629026"/>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377E0B21" w14:textId="77777777" w:rsidTr="00AF21CD">
        <w:trPr>
          <w:cantSplit/>
        </w:trPr>
        <w:tc>
          <w:tcPr>
            <w:tcW w:w="625" w:type="pct"/>
            <w:gridSpan w:val="2"/>
            <w:shd w:val="clear" w:color="auto" w:fill="E6E6E6"/>
          </w:tcPr>
          <w:p w14:paraId="3C8C8BEF" w14:textId="77777777" w:rsidR="00CD4021" w:rsidRPr="00DC459D" w:rsidRDefault="00CD4021" w:rsidP="00043E2A">
            <w:pPr>
              <w:pStyle w:val="BodyText3"/>
            </w:pPr>
            <w:r w:rsidRPr="00DC459D">
              <w:t>Title</w:t>
            </w:r>
          </w:p>
        </w:tc>
        <w:sdt>
          <w:sdtPr>
            <w:alias w:val="Title"/>
            <w:tag w:val=""/>
            <w:id w:val="-340705280"/>
            <w:placeholder>
              <w:docPart w:val="EC9A68BE273A42E6B2F1A15849F35D5E"/>
            </w:placeholder>
            <w:dataBinding w:prefixMappings="xmlns:ns0='http://purl.org/dc/elements/1.1/' xmlns:ns1='http://schemas.openxmlformats.org/package/2006/metadata/core-properties' " w:xpath="/ns1:coreProperties[1]/ns0:title[1]" w:storeItemID="{6C3C8BC8-F283-45AE-878A-BAB7291924A1}"/>
            <w:text/>
          </w:sdtPr>
          <w:sdtContent>
            <w:tc>
              <w:tcPr>
                <w:tcW w:w="4375" w:type="pct"/>
                <w:gridSpan w:val="5"/>
                <w:vAlign w:val="center"/>
              </w:tcPr>
              <w:p w14:paraId="76E12CBB" w14:textId="0EE2052B" w:rsidR="00CD4021" w:rsidRPr="00DC459D" w:rsidRDefault="00E53CA9" w:rsidP="00043E2A">
                <w:pPr>
                  <w:pStyle w:val="BodyText3"/>
                </w:pPr>
                <w:r>
                  <w:t>CRIS</w:t>
                </w:r>
              </w:p>
            </w:tc>
          </w:sdtContent>
        </w:sdt>
      </w:tr>
      <w:tr w:rsidR="00CD4021" w:rsidRPr="00DC459D" w14:paraId="707CAB54" w14:textId="77777777" w:rsidTr="00AF21CD">
        <w:trPr>
          <w:cantSplit/>
        </w:trPr>
        <w:tc>
          <w:tcPr>
            <w:tcW w:w="625" w:type="pct"/>
            <w:gridSpan w:val="2"/>
            <w:shd w:val="clear" w:color="auto" w:fill="E6E6E6"/>
          </w:tcPr>
          <w:p w14:paraId="797DBAF0" w14:textId="77777777" w:rsidR="00CD4021" w:rsidRPr="00DC459D" w:rsidRDefault="00CD4021" w:rsidP="00043E2A">
            <w:pPr>
              <w:pStyle w:val="BodyText3"/>
            </w:pPr>
            <w:r w:rsidRPr="00DC459D">
              <w:t>Author</w:t>
            </w:r>
          </w:p>
        </w:tc>
        <w:tc>
          <w:tcPr>
            <w:tcW w:w="1947" w:type="pct"/>
            <w:gridSpan w:val="3"/>
            <w:vAlign w:val="center"/>
          </w:tcPr>
          <w:p w14:paraId="6779941A" w14:textId="1923F59A" w:rsidR="00CD4021" w:rsidRPr="00DC459D" w:rsidRDefault="00661B12" w:rsidP="00043E2A">
            <w:pPr>
              <w:pStyle w:val="BodyText3"/>
            </w:pPr>
            <w:r w:rsidRPr="00DC459D">
              <w:rPr>
                <w:noProof/>
              </w:rPr>
              <w:fldChar w:fldCharType="begin"/>
            </w:r>
            <w:r w:rsidRPr="00DC459D">
              <w:rPr>
                <w:noProof/>
              </w:rPr>
              <w:instrText xml:space="preserve"> AUTHOR   \* MERGEFORMAT </w:instrText>
            </w:r>
            <w:r w:rsidRPr="00DC459D">
              <w:rPr>
                <w:noProof/>
              </w:rPr>
              <w:fldChar w:fldCharType="separate"/>
            </w:r>
            <w:r>
              <w:rPr>
                <w:noProof/>
              </w:rPr>
              <w:t>Ian Baker</w:t>
            </w:r>
            <w:r w:rsidRPr="00DC459D">
              <w:rPr>
                <w:noProof/>
              </w:rPr>
              <w:fldChar w:fldCharType="end"/>
            </w:r>
          </w:p>
        </w:tc>
        <w:tc>
          <w:tcPr>
            <w:tcW w:w="779" w:type="pct"/>
            <w:shd w:val="clear" w:color="auto" w:fill="E6E6E6"/>
            <w:vAlign w:val="center"/>
          </w:tcPr>
          <w:p w14:paraId="3E33A0A8" w14:textId="77777777" w:rsidR="00CD4021" w:rsidRPr="00DC459D" w:rsidRDefault="00CD4021" w:rsidP="00043E2A">
            <w:pPr>
              <w:pStyle w:val="BodyText3"/>
            </w:pPr>
            <w:r w:rsidRPr="00DC459D">
              <w:t>Date Created</w:t>
            </w:r>
          </w:p>
        </w:tc>
        <w:tc>
          <w:tcPr>
            <w:tcW w:w="1649" w:type="pct"/>
            <w:vAlign w:val="center"/>
          </w:tcPr>
          <w:p w14:paraId="5DA7267F" w14:textId="204D4E07" w:rsidR="00CD4021" w:rsidRPr="00DC459D" w:rsidRDefault="00661B12" w:rsidP="00043E2A">
            <w:pPr>
              <w:pStyle w:val="BodyText3"/>
            </w:pPr>
            <w:r>
              <w:t>04</w:t>
            </w:r>
            <w:r w:rsidR="00E53CA9">
              <w:t>.0</w:t>
            </w:r>
            <w:r>
              <w:t>6</w:t>
            </w:r>
            <w:r w:rsidR="0055735A">
              <w:t>.2019</w:t>
            </w:r>
          </w:p>
        </w:tc>
      </w:tr>
      <w:tr w:rsidR="00CD4021" w:rsidRPr="00DC459D" w14:paraId="68AA8EFC" w14:textId="77777777" w:rsidTr="00AF21CD">
        <w:trPr>
          <w:cantSplit/>
        </w:trPr>
        <w:tc>
          <w:tcPr>
            <w:tcW w:w="625" w:type="pct"/>
            <w:gridSpan w:val="2"/>
            <w:shd w:val="clear" w:color="auto" w:fill="E6E6E6"/>
          </w:tcPr>
          <w:p w14:paraId="79C5A382" w14:textId="77777777" w:rsidR="00CD4021" w:rsidRPr="00DC459D" w:rsidRDefault="00CD4021" w:rsidP="00043E2A">
            <w:pPr>
              <w:pStyle w:val="BodyText3"/>
            </w:pPr>
            <w:r w:rsidRPr="00DC459D">
              <w:t>File Ref.</w:t>
            </w:r>
          </w:p>
        </w:tc>
        <w:tc>
          <w:tcPr>
            <w:tcW w:w="4375" w:type="pct"/>
            <w:gridSpan w:val="5"/>
            <w:vAlign w:val="center"/>
          </w:tcPr>
          <w:p w14:paraId="2E1EA4F1" w14:textId="3376938D" w:rsidR="00CD4021" w:rsidRPr="00DC459D" w:rsidRDefault="00196BD7" w:rsidP="00043E2A">
            <w:pPr>
              <w:pStyle w:val="BodyText3"/>
            </w:pPr>
            <w:r>
              <w:rPr>
                <w:noProof/>
              </w:rPr>
              <w:t xml:space="preserve">Cris </w:t>
            </w:r>
            <w:r w:rsidR="00661B12">
              <w:rPr>
                <w:noProof/>
              </w:rPr>
              <w:t>External</w:t>
            </w:r>
            <w:r>
              <w:rPr>
                <w:noProof/>
              </w:rPr>
              <w:t xml:space="preserve"> Release Notes v2.10.1</w:t>
            </w:r>
            <w:r w:rsidR="00E53CA9">
              <w:rPr>
                <w:noProof/>
              </w:rPr>
              <w:t>4</w:t>
            </w:r>
            <w:r>
              <w:rPr>
                <w:noProof/>
              </w:rPr>
              <w:t>.docx</w:t>
            </w:r>
          </w:p>
        </w:tc>
      </w:tr>
      <w:tr w:rsidR="00CD4021" w:rsidRPr="00DC459D" w14:paraId="50231E5C" w14:textId="77777777" w:rsidTr="00AF21CD">
        <w:trPr>
          <w:cantSplit/>
        </w:trPr>
        <w:tc>
          <w:tcPr>
            <w:tcW w:w="625" w:type="pct"/>
            <w:gridSpan w:val="2"/>
            <w:shd w:val="clear" w:color="auto" w:fill="E6E6E6"/>
          </w:tcPr>
          <w:p w14:paraId="723C46CA" w14:textId="77777777" w:rsidR="00CD4021" w:rsidRPr="00DC459D" w:rsidRDefault="00CD4021" w:rsidP="00043E2A">
            <w:pPr>
              <w:pStyle w:val="BodyText3"/>
            </w:pPr>
            <w:r w:rsidRPr="00DC459D">
              <w:t>Version</w:t>
            </w:r>
          </w:p>
        </w:tc>
        <w:sdt>
          <w:sdtPr>
            <w:alias w:val="Subject"/>
            <w:tag w:val=""/>
            <w:id w:val="-2088912545"/>
            <w:placeholder>
              <w:docPart w:val="DB8DA66EE71046A7A6E8C60BB0AB4F3B"/>
            </w:placeholder>
            <w:dataBinding w:prefixMappings="xmlns:ns0='http://purl.org/dc/elements/1.1/' xmlns:ns1='http://schemas.openxmlformats.org/package/2006/metadata/core-properties' " w:xpath="/ns1:coreProperties[1]/ns0:subject[1]" w:storeItemID="{6C3C8BC8-F283-45AE-878A-BAB7291924A1}"/>
            <w:text/>
          </w:sdtPr>
          <w:sdtContent>
            <w:tc>
              <w:tcPr>
                <w:tcW w:w="4375" w:type="pct"/>
                <w:gridSpan w:val="5"/>
                <w:vAlign w:val="center"/>
              </w:tcPr>
              <w:p w14:paraId="0D74AD25" w14:textId="768C7E90" w:rsidR="00CD4021" w:rsidRPr="00DC459D" w:rsidRDefault="00E53CA9" w:rsidP="00043E2A">
                <w:pPr>
                  <w:pStyle w:val="BodyText3"/>
                </w:pPr>
                <w:r>
                  <w:t>Release 2.10.14</w:t>
                </w:r>
              </w:p>
            </w:tc>
          </w:sdtContent>
        </w:sdt>
      </w:tr>
      <w:tr w:rsidR="00CD4021" w:rsidRPr="00DC459D" w14:paraId="250765FC" w14:textId="77777777" w:rsidTr="00AF21CD">
        <w:trPr>
          <w:cantSplit/>
        </w:trPr>
        <w:tc>
          <w:tcPr>
            <w:tcW w:w="5000" w:type="pct"/>
            <w:gridSpan w:val="7"/>
            <w:shd w:val="clear" w:color="auto" w:fill="E6E6E6"/>
          </w:tcPr>
          <w:p w14:paraId="6E5098EB" w14:textId="77777777" w:rsidR="00CD4021" w:rsidRPr="00DC459D" w:rsidRDefault="00CD4021" w:rsidP="00043E2A">
            <w:pPr>
              <w:pStyle w:val="BodyText3"/>
            </w:pPr>
            <w:r w:rsidRPr="00DC459D">
              <w:t>Change History</w:t>
            </w:r>
          </w:p>
        </w:tc>
      </w:tr>
      <w:tr w:rsidR="00CD4021" w:rsidRPr="00DC459D" w14:paraId="17979771" w14:textId="77777777" w:rsidTr="00AF21CD">
        <w:trPr>
          <w:cantSplit/>
        </w:trPr>
        <w:tc>
          <w:tcPr>
            <w:tcW w:w="417" w:type="pct"/>
            <w:shd w:val="clear" w:color="auto" w:fill="E6E6E6"/>
          </w:tcPr>
          <w:p w14:paraId="27E03CB4" w14:textId="77777777" w:rsidR="00CD4021" w:rsidRPr="00DC459D" w:rsidRDefault="00CD4021" w:rsidP="00043E2A">
            <w:pPr>
              <w:pStyle w:val="BodyText3"/>
            </w:pPr>
            <w:r w:rsidRPr="00DC459D">
              <w:t>Issue</w:t>
            </w:r>
          </w:p>
        </w:tc>
        <w:tc>
          <w:tcPr>
            <w:tcW w:w="729" w:type="pct"/>
            <w:gridSpan w:val="2"/>
            <w:shd w:val="clear" w:color="auto" w:fill="E6E6E6"/>
          </w:tcPr>
          <w:p w14:paraId="60859C28" w14:textId="77777777" w:rsidR="00CD4021" w:rsidRPr="00DC459D" w:rsidRDefault="00CD4021" w:rsidP="00043E2A">
            <w:pPr>
              <w:pStyle w:val="BodyText3"/>
            </w:pPr>
            <w:r w:rsidRPr="00DC459D">
              <w:t>Date</w:t>
            </w:r>
          </w:p>
        </w:tc>
        <w:tc>
          <w:tcPr>
            <w:tcW w:w="1316" w:type="pct"/>
            <w:shd w:val="clear" w:color="auto" w:fill="E6E6E6"/>
          </w:tcPr>
          <w:p w14:paraId="00C49169" w14:textId="77777777" w:rsidR="00CD4021" w:rsidRPr="00DC459D" w:rsidRDefault="00CD4021" w:rsidP="00043E2A">
            <w:pPr>
              <w:pStyle w:val="BodyText3"/>
            </w:pPr>
            <w:r w:rsidRPr="00DC459D">
              <w:t>Author / Editor</w:t>
            </w:r>
          </w:p>
        </w:tc>
        <w:tc>
          <w:tcPr>
            <w:tcW w:w="2538" w:type="pct"/>
            <w:gridSpan w:val="3"/>
            <w:shd w:val="clear" w:color="auto" w:fill="E6E6E6"/>
          </w:tcPr>
          <w:p w14:paraId="100B2BAF" w14:textId="77777777" w:rsidR="00CD4021" w:rsidRPr="00DC459D" w:rsidRDefault="00CD4021" w:rsidP="00043E2A">
            <w:pPr>
              <w:pStyle w:val="BodyText3"/>
            </w:pPr>
            <w:r w:rsidRPr="00DC459D">
              <w:t>Details of Change</w:t>
            </w:r>
          </w:p>
        </w:tc>
      </w:tr>
      <w:tr w:rsidR="00CD4021" w:rsidRPr="00DC459D" w14:paraId="738275E4" w14:textId="77777777" w:rsidTr="00AF21CD">
        <w:trPr>
          <w:cantSplit/>
        </w:trPr>
        <w:tc>
          <w:tcPr>
            <w:tcW w:w="417" w:type="pct"/>
          </w:tcPr>
          <w:p w14:paraId="2D99983D" w14:textId="77777777" w:rsidR="00CD4021" w:rsidRPr="00DC459D" w:rsidRDefault="00CD4021" w:rsidP="00043E2A">
            <w:pPr>
              <w:pStyle w:val="BodyText3"/>
            </w:pPr>
            <w:r w:rsidRPr="00DC459D">
              <w:t>0.1</w:t>
            </w:r>
          </w:p>
        </w:tc>
        <w:tc>
          <w:tcPr>
            <w:tcW w:w="729" w:type="pct"/>
            <w:gridSpan w:val="2"/>
          </w:tcPr>
          <w:p w14:paraId="7872379B" w14:textId="6D6615B9" w:rsidR="00CD4021" w:rsidRPr="00DC459D" w:rsidRDefault="00661B12" w:rsidP="00043E2A">
            <w:pPr>
              <w:pStyle w:val="BodyText3"/>
            </w:pPr>
            <w:r>
              <w:t>04</w:t>
            </w:r>
            <w:r w:rsidR="00E53CA9">
              <w:t>.0</w:t>
            </w:r>
            <w:r>
              <w:t>6</w:t>
            </w:r>
            <w:r w:rsidR="00E53CA9">
              <w:t>.2019</w:t>
            </w:r>
          </w:p>
        </w:tc>
        <w:tc>
          <w:tcPr>
            <w:tcW w:w="1316" w:type="pct"/>
          </w:tcPr>
          <w:p w14:paraId="50CC3CE4" w14:textId="33220609" w:rsidR="00CD4021" w:rsidRPr="00DC459D" w:rsidRDefault="00CD4021" w:rsidP="00043E2A">
            <w:pPr>
              <w:pStyle w:val="BodyText3"/>
            </w:pPr>
            <w:r w:rsidRPr="00DC459D">
              <w:rPr>
                <w:noProof/>
              </w:rPr>
              <w:fldChar w:fldCharType="begin"/>
            </w:r>
            <w:r w:rsidRPr="00DC459D">
              <w:rPr>
                <w:noProof/>
              </w:rPr>
              <w:instrText xml:space="preserve"> AUTHOR   \* MERGEFORMAT </w:instrText>
            </w:r>
            <w:r w:rsidRPr="00DC459D">
              <w:rPr>
                <w:noProof/>
              </w:rPr>
              <w:fldChar w:fldCharType="separate"/>
            </w:r>
            <w:r w:rsidR="00661B12">
              <w:rPr>
                <w:noProof/>
              </w:rPr>
              <w:t>Ian Baker</w:t>
            </w:r>
            <w:r w:rsidRPr="00DC459D">
              <w:rPr>
                <w:noProof/>
              </w:rPr>
              <w:fldChar w:fldCharType="end"/>
            </w:r>
          </w:p>
        </w:tc>
        <w:tc>
          <w:tcPr>
            <w:tcW w:w="2538" w:type="pct"/>
            <w:gridSpan w:val="3"/>
          </w:tcPr>
          <w:p w14:paraId="4648D78F" w14:textId="77777777" w:rsidR="00CD4021" w:rsidRPr="00DC459D" w:rsidRDefault="00CD4021" w:rsidP="00043E2A">
            <w:pPr>
              <w:pStyle w:val="BodyText3"/>
            </w:pPr>
            <w:r w:rsidRPr="00DC459D">
              <w:t>First draft</w:t>
            </w:r>
          </w:p>
        </w:tc>
      </w:tr>
      <w:tr w:rsidR="00CD4021" w:rsidRPr="00DC459D" w14:paraId="0C592140" w14:textId="77777777" w:rsidTr="00AF21CD">
        <w:trPr>
          <w:cantSplit/>
          <w:trHeight w:val="79"/>
        </w:trPr>
        <w:tc>
          <w:tcPr>
            <w:tcW w:w="417" w:type="pct"/>
          </w:tcPr>
          <w:p w14:paraId="6EF1B013" w14:textId="6D2D904A" w:rsidR="00CD4021" w:rsidRPr="00DC459D" w:rsidRDefault="00CD4021" w:rsidP="00043E2A">
            <w:pPr>
              <w:pStyle w:val="BodyText3"/>
            </w:pPr>
          </w:p>
        </w:tc>
        <w:tc>
          <w:tcPr>
            <w:tcW w:w="729" w:type="pct"/>
            <w:gridSpan w:val="2"/>
          </w:tcPr>
          <w:p w14:paraId="48FCB9AB" w14:textId="699DFE31" w:rsidR="00CD4021" w:rsidRPr="00DC459D" w:rsidRDefault="00CD4021" w:rsidP="00043E2A">
            <w:pPr>
              <w:pStyle w:val="BodyText3"/>
            </w:pPr>
          </w:p>
        </w:tc>
        <w:tc>
          <w:tcPr>
            <w:tcW w:w="1316" w:type="pct"/>
          </w:tcPr>
          <w:p w14:paraId="226BBD33" w14:textId="4825B503" w:rsidR="00CD4021" w:rsidRPr="00DC459D" w:rsidRDefault="00CD4021" w:rsidP="00043E2A">
            <w:pPr>
              <w:pStyle w:val="BodyText3"/>
            </w:pPr>
          </w:p>
        </w:tc>
        <w:tc>
          <w:tcPr>
            <w:tcW w:w="2538" w:type="pct"/>
            <w:gridSpan w:val="3"/>
          </w:tcPr>
          <w:p w14:paraId="1A460C78" w14:textId="241EAED4" w:rsidR="00CD4021" w:rsidRPr="00DC459D" w:rsidRDefault="00CD4021" w:rsidP="00043E2A">
            <w:pPr>
              <w:pStyle w:val="BodyText3"/>
            </w:pPr>
          </w:p>
        </w:tc>
      </w:tr>
      <w:tr w:rsidR="00CD4021" w:rsidRPr="00DC459D" w14:paraId="7E65C90C" w14:textId="77777777" w:rsidTr="00AF21CD">
        <w:trPr>
          <w:cantSplit/>
        </w:trPr>
        <w:tc>
          <w:tcPr>
            <w:tcW w:w="417" w:type="pct"/>
          </w:tcPr>
          <w:p w14:paraId="525D5CEE" w14:textId="271129E1" w:rsidR="00CD4021" w:rsidRPr="00DC459D" w:rsidRDefault="00CD4021" w:rsidP="00043E2A">
            <w:pPr>
              <w:pStyle w:val="BodyText3"/>
            </w:pPr>
          </w:p>
        </w:tc>
        <w:tc>
          <w:tcPr>
            <w:tcW w:w="729" w:type="pct"/>
            <w:gridSpan w:val="2"/>
          </w:tcPr>
          <w:p w14:paraId="62C2F7A4" w14:textId="06CAA463" w:rsidR="00CD4021" w:rsidRPr="00DC459D" w:rsidRDefault="00CD4021" w:rsidP="00043E2A">
            <w:pPr>
              <w:pStyle w:val="BodyText3"/>
            </w:pPr>
          </w:p>
        </w:tc>
        <w:tc>
          <w:tcPr>
            <w:tcW w:w="1316" w:type="pct"/>
          </w:tcPr>
          <w:p w14:paraId="6CA33EF8" w14:textId="4FB5A6BE" w:rsidR="00CD4021" w:rsidRPr="00DC459D" w:rsidRDefault="00CD4021" w:rsidP="00043E2A">
            <w:pPr>
              <w:pStyle w:val="BodyText3"/>
            </w:pPr>
          </w:p>
        </w:tc>
        <w:tc>
          <w:tcPr>
            <w:tcW w:w="2538" w:type="pct"/>
            <w:gridSpan w:val="3"/>
          </w:tcPr>
          <w:p w14:paraId="4DB39B9E" w14:textId="080555B5" w:rsidR="00CD4021" w:rsidRPr="00DC459D" w:rsidRDefault="00CD4021" w:rsidP="00043E2A">
            <w:pPr>
              <w:pStyle w:val="BodyText3"/>
            </w:pPr>
          </w:p>
        </w:tc>
      </w:tr>
      <w:tr w:rsidR="00CD4021" w:rsidRPr="00DC459D" w14:paraId="05BE7818" w14:textId="77777777" w:rsidTr="00AF21CD">
        <w:trPr>
          <w:cantSplit/>
        </w:trPr>
        <w:tc>
          <w:tcPr>
            <w:tcW w:w="417" w:type="pct"/>
          </w:tcPr>
          <w:p w14:paraId="21DECA98" w14:textId="77777777" w:rsidR="00CD4021" w:rsidRPr="00DC459D" w:rsidRDefault="00CD4021" w:rsidP="00043E2A">
            <w:pPr>
              <w:pStyle w:val="BodyText3"/>
            </w:pPr>
          </w:p>
        </w:tc>
        <w:tc>
          <w:tcPr>
            <w:tcW w:w="729" w:type="pct"/>
            <w:gridSpan w:val="2"/>
          </w:tcPr>
          <w:p w14:paraId="7B0EFF29" w14:textId="77777777" w:rsidR="00CD4021" w:rsidRPr="00DC459D" w:rsidRDefault="00CD4021" w:rsidP="00043E2A">
            <w:pPr>
              <w:pStyle w:val="BodyText3"/>
            </w:pPr>
          </w:p>
        </w:tc>
        <w:tc>
          <w:tcPr>
            <w:tcW w:w="1316" w:type="pct"/>
          </w:tcPr>
          <w:p w14:paraId="095FAEDA" w14:textId="77777777" w:rsidR="00CD4021" w:rsidRPr="00DC459D" w:rsidRDefault="00CD4021" w:rsidP="00043E2A">
            <w:pPr>
              <w:pStyle w:val="BodyText3"/>
            </w:pPr>
          </w:p>
        </w:tc>
        <w:tc>
          <w:tcPr>
            <w:tcW w:w="2538" w:type="pct"/>
            <w:gridSpan w:val="3"/>
          </w:tcPr>
          <w:p w14:paraId="36C3847D" w14:textId="77777777" w:rsidR="00CD4021" w:rsidRPr="00DC459D" w:rsidRDefault="00CD4021" w:rsidP="00043E2A">
            <w:pPr>
              <w:pStyle w:val="BodyText3"/>
            </w:pPr>
          </w:p>
        </w:tc>
      </w:tr>
      <w:tr w:rsidR="00CD4021" w:rsidRPr="00DC459D" w14:paraId="61922BD4" w14:textId="77777777" w:rsidTr="00AF21CD">
        <w:trPr>
          <w:cantSplit/>
        </w:trPr>
        <w:tc>
          <w:tcPr>
            <w:tcW w:w="417" w:type="pct"/>
          </w:tcPr>
          <w:p w14:paraId="7711EB89" w14:textId="77777777" w:rsidR="00CD4021" w:rsidRPr="00DC459D" w:rsidRDefault="00CD4021" w:rsidP="00043E2A">
            <w:pPr>
              <w:pStyle w:val="BodyText3"/>
            </w:pPr>
          </w:p>
        </w:tc>
        <w:tc>
          <w:tcPr>
            <w:tcW w:w="729" w:type="pct"/>
            <w:gridSpan w:val="2"/>
          </w:tcPr>
          <w:p w14:paraId="0585D72A" w14:textId="77777777" w:rsidR="00CD4021" w:rsidRPr="00DC459D" w:rsidRDefault="00CD4021" w:rsidP="00043E2A">
            <w:pPr>
              <w:pStyle w:val="BodyText3"/>
            </w:pPr>
          </w:p>
        </w:tc>
        <w:tc>
          <w:tcPr>
            <w:tcW w:w="1316" w:type="pct"/>
          </w:tcPr>
          <w:p w14:paraId="7A9C2B6A" w14:textId="77777777" w:rsidR="00CD4021" w:rsidRPr="00DC459D" w:rsidRDefault="00CD4021" w:rsidP="00043E2A">
            <w:pPr>
              <w:pStyle w:val="BodyText3"/>
            </w:pPr>
          </w:p>
        </w:tc>
        <w:tc>
          <w:tcPr>
            <w:tcW w:w="2538" w:type="pct"/>
            <w:gridSpan w:val="3"/>
          </w:tcPr>
          <w:p w14:paraId="543A7472" w14:textId="77777777" w:rsidR="00CD4021" w:rsidRPr="00DC459D" w:rsidRDefault="00CD4021" w:rsidP="00043E2A">
            <w:pPr>
              <w:pStyle w:val="BodyText3"/>
            </w:pPr>
          </w:p>
        </w:tc>
      </w:tr>
      <w:tr w:rsidR="00CD4021" w:rsidRPr="00DC459D" w14:paraId="51EF3D7E" w14:textId="77777777" w:rsidTr="00AF21CD">
        <w:trPr>
          <w:cantSplit/>
        </w:trPr>
        <w:tc>
          <w:tcPr>
            <w:tcW w:w="417" w:type="pct"/>
          </w:tcPr>
          <w:p w14:paraId="3FA84BDE" w14:textId="77777777" w:rsidR="00CD4021" w:rsidRPr="00DC459D" w:rsidRDefault="00CD4021" w:rsidP="00043E2A">
            <w:pPr>
              <w:pStyle w:val="BodyText3"/>
            </w:pPr>
          </w:p>
        </w:tc>
        <w:tc>
          <w:tcPr>
            <w:tcW w:w="729" w:type="pct"/>
            <w:gridSpan w:val="2"/>
          </w:tcPr>
          <w:p w14:paraId="3673540C" w14:textId="77777777" w:rsidR="00CD4021" w:rsidRPr="00DC459D" w:rsidRDefault="00CD4021" w:rsidP="00043E2A">
            <w:pPr>
              <w:pStyle w:val="BodyText3"/>
            </w:pPr>
          </w:p>
        </w:tc>
        <w:tc>
          <w:tcPr>
            <w:tcW w:w="1316" w:type="pct"/>
          </w:tcPr>
          <w:p w14:paraId="016C2662" w14:textId="77777777" w:rsidR="00CD4021" w:rsidRPr="00DC459D" w:rsidRDefault="00CD4021" w:rsidP="00043E2A">
            <w:pPr>
              <w:pStyle w:val="BodyText3"/>
            </w:pPr>
          </w:p>
        </w:tc>
        <w:tc>
          <w:tcPr>
            <w:tcW w:w="2538" w:type="pct"/>
            <w:gridSpan w:val="3"/>
          </w:tcPr>
          <w:p w14:paraId="2D091ECC" w14:textId="77777777" w:rsidR="00CD4021" w:rsidRPr="00DC459D" w:rsidRDefault="00CD4021" w:rsidP="00043E2A">
            <w:pPr>
              <w:pStyle w:val="BodyText3"/>
            </w:pPr>
          </w:p>
        </w:tc>
      </w:tr>
      <w:tr w:rsidR="00CD4021" w:rsidRPr="00DC459D" w14:paraId="644D38E7" w14:textId="77777777" w:rsidTr="00AF21CD">
        <w:trPr>
          <w:cantSplit/>
        </w:trPr>
        <w:tc>
          <w:tcPr>
            <w:tcW w:w="417" w:type="pct"/>
          </w:tcPr>
          <w:p w14:paraId="6216F7C1" w14:textId="77777777" w:rsidR="00CD4021" w:rsidRPr="00DC459D" w:rsidRDefault="00CD4021" w:rsidP="00043E2A">
            <w:pPr>
              <w:pStyle w:val="BodyText3"/>
            </w:pPr>
          </w:p>
        </w:tc>
        <w:tc>
          <w:tcPr>
            <w:tcW w:w="729" w:type="pct"/>
            <w:gridSpan w:val="2"/>
          </w:tcPr>
          <w:p w14:paraId="262B9BB4" w14:textId="77777777" w:rsidR="00CD4021" w:rsidRPr="00DC459D" w:rsidRDefault="00CD4021" w:rsidP="00043E2A">
            <w:pPr>
              <w:pStyle w:val="BodyText3"/>
            </w:pPr>
          </w:p>
        </w:tc>
        <w:tc>
          <w:tcPr>
            <w:tcW w:w="1316" w:type="pct"/>
          </w:tcPr>
          <w:p w14:paraId="72011424" w14:textId="77777777" w:rsidR="00CD4021" w:rsidRPr="00DC459D" w:rsidRDefault="00CD4021" w:rsidP="00043E2A">
            <w:pPr>
              <w:pStyle w:val="BodyText3"/>
            </w:pPr>
          </w:p>
        </w:tc>
        <w:tc>
          <w:tcPr>
            <w:tcW w:w="2538" w:type="pct"/>
            <w:gridSpan w:val="3"/>
          </w:tcPr>
          <w:p w14:paraId="2E6E9B6C" w14:textId="77777777" w:rsidR="00CD4021" w:rsidRPr="00DC459D" w:rsidRDefault="00CD4021" w:rsidP="00043E2A">
            <w:pPr>
              <w:pStyle w:val="BodyText3"/>
            </w:pPr>
          </w:p>
        </w:tc>
      </w:tr>
      <w:tr w:rsidR="00CD4021" w:rsidRPr="00DC459D" w14:paraId="5825779F" w14:textId="77777777" w:rsidTr="00AF21CD">
        <w:trPr>
          <w:cantSplit/>
        </w:trPr>
        <w:tc>
          <w:tcPr>
            <w:tcW w:w="1146" w:type="pct"/>
            <w:gridSpan w:val="3"/>
            <w:shd w:val="clear" w:color="auto" w:fill="E6E6E6"/>
          </w:tcPr>
          <w:p w14:paraId="018CD861" w14:textId="77777777" w:rsidR="00CD4021" w:rsidRPr="00DC459D" w:rsidRDefault="00CD4021" w:rsidP="00043E2A">
            <w:pPr>
              <w:pStyle w:val="BodyText3"/>
            </w:pPr>
            <w:r w:rsidRPr="00DC459D">
              <w:t>Review Date</w:t>
            </w:r>
          </w:p>
        </w:tc>
        <w:tc>
          <w:tcPr>
            <w:tcW w:w="3854" w:type="pct"/>
            <w:gridSpan w:val="4"/>
          </w:tcPr>
          <w:p w14:paraId="1355A847" w14:textId="77777777" w:rsidR="00CD4021" w:rsidRPr="00DC459D" w:rsidRDefault="00CD4021" w:rsidP="00043E2A">
            <w:pPr>
              <w:pStyle w:val="BodyText3"/>
            </w:pPr>
          </w:p>
        </w:tc>
      </w:tr>
    </w:tbl>
    <w:p w14:paraId="306AED36" w14:textId="77777777" w:rsidR="00CD4021" w:rsidRPr="00DC459D" w:rsidRDefault="00CD4021" w:rsidP="00043E2A">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5250C000" w14:textId="77777777" w:rsidTr="00AF21CD">
        <w:trPr>
          <w:cantSplit/>
        </w:trPr>
        <w:tc>
          <w:tcPr>
            <w:tcW w:w="5000" w:type="pct"/>
            <w:gridSpan w:val="4"/>
            <w:shd w:val="clear" w:color="auto" w:fill="E6E6E6"/>
          </w:tcPr>
          <w:p w14:paraId="111AF5B4" w14:textId="77777777" w:rsidR="00CD4021" w:rsidRPr="00DC459D" w:rsidRDefault="00CD4021" w:rsidP="00043E2A">
            <w:pPr>
              <w:pStyle w:val="BodyText3"/>
            </w:pPr>
            <w:r w:rsidRPr="00DC459D">
              <w:t>Approval Sign-off</w:t>
            </w:r>
          </w:p>
        </w:tc>
      </w:tr>
      <w:tr w:rsidR="00CD4021" w:rsidRPr="00DC459D" w14:paraId="3B919CC7" w14:textId="77777777" w:rsidTr="00AF21CD">
        <w:trPr>
          <w:cantSplit/>
        </w:trPr>
        <w:tc>
          <w:tcPr>
            <w:tcW w:w="1231" w:type="pct"/>
            <w:shd w:val="clear" w:color="auto" w:fill="E6E6E6"/>
          </w:tcPr>
          <w:p w14:paraId="7EE29005" w14:textId="77777777" w:rsidR="00CD4021" w:rsidRPr="00DC459D" w:rsidRDefault="00CD4021" w:rsidP="00043E2A">
            <w:pPr>
              <w:pStyle w:val="BodyText3"/>
            </w:pPr>
            <w:r w:rsidRPr="00DC459D">
              <w:t>Owner</w:t>
            </w:r>
          </w:p>
        </w:tc>
        <w:tc>
          <w:tcPr>
            <w:tcW w:w="1160" w:type="pct"/>
            <w:shd w:val="clear" w:color="auto" w:fill="E6E6E6"/>
          </w:tcPr>
          <w:p w14:paraId="54BC0FB8" w14:textId="77777777" w:rsidR="00CD4021" w:rsidRPr="00DC459D" w:rsidRDefault="00CD4021" w:rsidP="00043E2A">
            <w:pPr>
              <w:pStyle w:val="BodyText3"/>
            </w:pPr>
            <w:r w:rsidRPr="00DC459D">
              <w:t>Role</w:t>
            </w:r>
          </w:p>
        </w:tc>
        <w:tc>
          <w:tcPr>
            <w:tcW w:w="1524" w:type="pct"/>
            <w:shd w:val="clear" w:color="auto" w:fill="E6E6E6"/>
          </w:tcPr>
          <w:p w14:paraId="4DB3E214" w14:textId="77777777" w:rsidR="00CD4021" w:rsidRPr="00DC459D" w:rsidRDefault="00CD4021" w:rsidP="00043E2A">
            <w:pPr>
              <w:pStyle w:val="BodyText3"/>
            </w:pPr>
            <w:r w:rsidRPr="00DC459D">
              <w:t>Date</w:t>
            </w:r>
          </w:p>
        </w:tc>
        <w:tc>
          <w:tcPr>
            <w:tcW w:w="1085" w:type="pct"/>
            <w:shd w:val="clear" w:color="auto" w:fill="E6E6E6"/>
          </w:tcPr>
          <w:p w14:paraId="08F50A1C" w14:textId="77777777" w:rsidR="00CD4021" w:rsidRPr="00DC459D" w:rsidRDefault="00CD4021" w:rsidP="00043E2A">
            <w:pPr>
              <w:pStyle w:val="BodyText3"/>
            </w:pPr>
            <w:r w:rsidRPr="00DC459D">
              <w:t>Issue</w:t>
            </w:r>
          </w:p>
        </w:tc>
      </w:tr>
      <w:tr w:rsidR="00CD4021" w:rsidRPr="00DC459D" w14:paraId="7C33E50A" w14:textId="77777777" w:rsidTr="00AF21CD">
        <w:trPr>
          <w:cantSplit/>
        </w:trPr>
        <w:tc>
          <w:tcPr>
            <w:tcW w:w="1231" w:type="pct"/>
          </w:tcPr>
          <w:p w14:paraId="5C385881" w14:textId="77777777" w:rsidR="00CD4021" w:rsidRPr="00DC459D" w:rsidRDefault="00CD4021" w:rsidP="00043E2A">
            <w:pPr>
              <w:pStyle w:val="BodyText3"/>
            </w:pPr>
            <w:r w:rsidRPr="00DC459D">
              <w:rPr>
                <w:noProof/>
              </w:rPr>
              <w:fldChar w:fldCharType="begin"/>
            </w:r>
            <w:r w:rsidRPr="00DC459D">
              <w:rPr>
                <w:noProof/>
              </w:rPr>
              <w:instrText xml:space="preserve"> AUTHOR   \* MERGEFORMAT </w:instrText>
            </w:r>
            <w:r w:rsidRPr="00DC459D">
              <w:rPr>
                <w:noProof/>
              </w:rPr>
              <w:fldChar w:fldCharType="separate"/>
            </w:r>
            <w:r w:rsidR="0053439D">
              <w:rPr>
                <w:noProof/>
              </w:rPr>
              <w:t>Gary Glover</w:t>
            </w:r>
            <w:r w:rsidRPr="00DC459D">
              <w:rPr>
                <w:noProof/>
              </w:rPr>
              <w:fldChar w:fldCharType="end"/>
            </w:r>
          </w:p>
        </w:tc>
        <w:tc>
          <w:tcPr>
            <w:tcW w:w="1160" w:type="pct"/>
          </w:tcPr>
          <w:p w14:paraId="78A84160" w14:textId="77777777" w:rsidR="00CD4021" w:rsidRPr="00DC459D" w:rsidRDefault="00CD4021" w:rsidP="00043E2A">
            <w:pPr>
              <w:pStyle w:val="BodyText3"/>
            </w:pPr>
          </w:p>
        </w:tc>
        <w:tc>
          <w:tcPr>
            <w:tcW w:w="1524" w:type="pct"/>
          </w:tcPr>
          <w:p w14:paraId="69E0EB05" w14:textId="77777777" w:rsidR="00CD4021" w:rsidRPr="00DC459D" w:rsidRDefault="00CD4021" w:rsidP="00043E2A">
            <w:pPr>
              <w:pStyle w:val="BodyText3"/>
            </w:pPr>
          </w:p>
        </w:tc>
        <w:tc>
          <w:tcPr>
            <w:tcW w:w="1085" w:type="pct"/>
          </w:tcPr>
          <w:p w14:paraId="74A5156D" w14:textId="77777777" w:rsidR="00CD4021" w:rsidRPr="00DC459D" w:rsidRDefault="00CD4021" w:rsidP="00043E2A">
            <w:pPr>
              <w:pStyle w:val="BodyText3"/>
            </w:pPr>
          </w:p>
        </w:tc>
      </w:tr>
      <w:tr w:rsidR="00CD4021" w:rsidRPr="00DC459D" w14:paraId="473474CB" w14:textId="77777777" w:rsidTr="00AF21CD">
        <w:trPr>
          <w:cantSplit/>
        </w:trPr>
        <w:tc>
          <w:tcPr>
            <w:tcW w:w="1231" w:type="pct"/>
            <w:shd w:val="clear" w:color="auto" w:fill="E6E6E6"/>
          </w:tcPr>
          <w:p w14:paraId="6DE6A6F1" w14:textId="77777777" w:rsidR="00CD4021" w:rsidRPr="00DC459D" w:rsidRDefault="00CD4021" w:rsidP="00043E2A">
            <w:pPr>
              <w:pStyle w:val="BodyText3"/>
            </w:pPr>
            <w:r w:rsidRPr="00DC459D">
              <w:t>Approver</w:t>
            </w:r>
          </w:p>
        </w:tc>
        <w:tc>
          <w:tcPr>
            <w:tcW w:w="1160" w:type="pct"/>
            <w:shd w:val="clear" w:color="auto" w:fill="E6E6E6"/>
          </w:tcPr>
          <w:p w14:paraId="449F648F" w14:textId="77777777" w:rsidR="00CD4021" w:rsidRPr="00DC459D" w:rsidRDefault="00CD4021" w:rsidP="00043E2A">
            <w:pPr>
              <w:pStyle w:val="BodyText3"/>
            </w:pPr>
            <w:r w:rsidRPr="00DC459D">
              <w:t>Role</w:t>
            </w:r>
          </w:p>
        </w:tc>
        <w:tc>
          <w:tcPr>
            <w:tcW w:w="1524" w:type="pct"/>
            <w:shd w:val="clear" w:color="auto" w:fill="E6E6E6"/>
          </w:tcPr>
          <w:p w14:paraId="31E1A947" w14:textId="77777777" w:rsidR="00CD4021" w:rsidRPr="00DC459D" w:rsidRDefault="00CD4021" w:rsidP="00043E2A">
            <w:pPr>
              <w:pStyle w:val="BodyText3"/>
            </w:pPr>
            <w:r w:rsidRPr="00DC459D">
              <w:t>Date</w:t>
            </w:r>
          </w:p>
        </w:tc>
        <w:tc>
          <w:tcPr>
            <w:tcW w:w="1085" w:type="pct"/>
            <w:shd w:val="clear" w:color="auto" w:fill="E6E6E6"/>
          </w:tcPr>
          <w:p w14:paraId="3927CEC7" w14:textId="77777777" w:rsidR="00CD4021" w:rsidRPr="00DC459D" w:rsidRDefault="00CD4021" w:rsidP="00043E2A">
            <w:pPr>
              <w:pStyle w:val="BodyText3"/>
            </w:pPr>
            <w:r w:rsidRPr="00DC459D">
              <w:t>Issue</w:t>
            </w:r>
          </w:p>
        </w:tc>
      </w:tr>
      <w:tr w:rsidR="00CD4021" w:rsidRPr="00DC459D" w14:paraId="168AE123" w14:textId="77777777" w:rsidTr="00AF21CD">
        <w:trPr>
          <w:cantSplit/>
          <w:trHeight w:val="79"/>
        </w:trPr>
        <w:tc>
          <w:tcPr>
            <w:tcW w:w="1231" w:type="pct"/>
          </w:tcPr>
          <w:p w14:paraId="42717B0B" w14:textId="77777777" w:rsidR="00CD4021" w:rsidRPr="00DC459D" w:rsidRDefault="00CD4021" w:rsidP="00043E2A">
            <w:pPr>
              <w:pStyle w:val="BodyText3"/>
            </w:pPr>
          </w:p>
        </w:tc>
        <w:tc>
          <w:tcPr>
            <w:tcW w:w="1160" w:type="pct"/>
          </w:tcPr>
          <w:p w14:paraId="168A3309" w14:textId="77777777" w:rsidR="00CD4021" w:rsidRPr="00DC459D" w:rsidRDefault="00CD4021" w:rsidP="00043E2A">
            <w:pPr>
              <w:pStyle w:val="BodyText3"/>
            </w:pPr>
          </w:p>
        </w:tc>
        <w:tc>
          <w:tcPr>
            <w:tcW w:w="1524" w:type="pct"/>
          </w:tcPr>
          <w:p w14:paraId="4ED4922C" w14:textId="77777777" w:rsidR="00CD4021" w:rsidRPr="00DC459D" w:rsidRDefault="00CD4021" w:rsidP="00043E2A">
            <w:pPr>
              <w:pStyle w:val="BodyText3"/>
            </w:pPr>
          </w:p>
        </w:tc>
        <w:tc>
          <w:tcPr>
            <w:tcW w:w="1085" w:type="pct"/>
          </w:tcPr>
          <w:p w14:paraId="4BF87AC6" w14:textId="77777777" w:rsidR="00CD4021" w:rsidRPr="00DC459D" w:rsidRDefault="00CD4021" w:rsidP="00043E2A">
            <w:pPr>
              <w:pStyle w:val="BodyText3"/>
            </w:pPr>
          </w:p>
        </w:tc>
      </w:tr>
    </w:tbl>
    <w:p w14:paraId="68EBC212" w14:textId="77777777" w:rsidR="00CD4021" w:rsidRPr="00DC459D" w:rsidRDefault="00CD4021" w:rsidP="00043E2A">
      <w:pPr>
        <w:pStyle w:val="BodyText2"/>
      </w:pPr>
      <w:r w:rsidRPr="00DC459D">
        <w:tab/>
      </w:r>
      <w:r w:rsidRPr="00DC459D">
        <w:tab/>
      </w:r>
    </w:p>
    <w:p w14:paraId="37811BE2" w14:textId="77777777" w:rsidR="00365242" w:rsidRPr="00DC459D" w:rsidRDefault="00365242" w:rsidP="00043E2A">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6F1783CB" w14:textId="77777777" w:rsidR="00365242" w:rsidRPr="00DC459D" w:rsidRDefault="00365242" w:rsidP="0053141F">
      <w:pPr>
        <w:pStyle w:val="Heading1-nonumbering"/>
      </w:pPr>
      <w:bookmarkStart w:id="4" w:name="_Toc10629027"/>
      <w:r w:rsidRPr="00DC459D">
        <w:lastRenderedPageBreak/>
        <w:t>Contents</w:t>
      </w:r>
      <w:bookmarkEnd w:id="3"/>
      <w:bookmarkEnd w:id="4"/>
    </w:p>
    <w:p w14:paraId="2E287E8B" w14:textId="7FA6802A" w:rsidR="000266ED"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10629024" w:history="1">
        <w:r w:rsidR="000266ED" w:rsidRPr="008113A9">
          <w:rPr>
            <w:rStyle w:val="Hyperlink"/>
          </w:rPr>
          <w:t>Copyright</w:t>
        </w:r>
        <w:r w:rsidR="000266ED">
          <w:rPr>
            <w:webHidden/>
          </w:rPr>
          <w:tab/>
        </w:r>
        <w:r w:rsidR="000266ED">
          <w:rPr>
            <w:webHidden/>
          </w:rPr>
          <w:fldChar w:fldCharType="begin"/>
        </w:r>
        <w:r w:rsidR="000266ED">
          <w:rPr>
            <w:webHidden/>
          </w:rPr>
          <w:instrText xml:space="preserve"> PAGEREF _Toc10629024 \h </w:instrText>
        </w:r>
        <w:r w:rsidR="000266ED">
          <w:rPr>
            <w:webHidden/>
          </w:rPr>
        </w:r>
        <w:r w:rsidR="000266ED">
          <w:rPr>
            <w:webHidden/>
          </w:rPr>
          <w:fldChar w:fldCharType="separate"/>
        </w:r>
        <w:r w:rsidR="000266ED">
          <w:rPr>
            <w:webHidden/>
          </w:rPr>
          <w:t>2</w:t>
        </w:r>
        <w:r w:rsidR="000266ED">
          <w:rPr>
            <w:webHidden/>
          </w:rPr>
          <w:fldChar w:fldCharType="end"/>
        </w:r>
      </w:hyperlink>
    </w:p>
    <w:p w14:paraId="628B7216" w14:textId="29A09575" w:rsidR="000266ED" w:rsidRDefault="000266ED">
      <w:pPr>
        <w:pStyle w:val="TOC1"/>
        <w:rPr>
          <w:rFonts w:asciiTheme="minorHAnsi" w:eastAsiaTheme="minorEastAsia" w:hAnsiTheme="minorHAnsi" w:cstheme="minorBidi"/>
          <w:sz w:val="22"/>
          <w:szCs w:val="22"/>
          <w:lang w:eastAsia="en-GB"/>
        </w:rPr>
      </w:pPr>
      <w:hyperlink w:anchor="_Toc10629025" w:history="1">
        <w:r w:rsidRPr="008113A9">
          <w:rPr>
            <w:rStyle w:val="Hyperlink"/>
          </w:rPr>
          <w:t>Confidentiality</w:t>
        </w:r>
        <w:r>
          <w:rPr>
            <w:webHidden/>
          </w:rPr>
          <w:tab/>
        </w:r>
        <w:r>
          <w:rPr>
            <w:webHidden/>
          </w:rPr>
          <w:fldChar w:fldCharType="begin"/>
        </w:r>
        <w:r>
          <w:rPr>
            <w:webHidden/>
          </w:rPr>
          <w:instrText xml:space="preserve"> PAGEREF _Toc10629025 \h </w:instrText>
        </w:r>
        <w:r>
          <w:rPr>
            <w:webHidden/>
          </w:rPr>
        </w:r>
        <w:r>
          <w:rPr>
            <w:webHidden/>
          </w:rPr>
          <w:fldChar w:fldCharType="separate"/>
        </w:r>
        <w:r>
          <w:rPr>
            <w:webHidden/>
          </w:rPr>
          <w:t>2</w:t>
        </w:r>
        <w:r>
          <w:rPr>
            <w:webHidden/>
          </w:rPr>
          <w:fldChar w:fldCharType="end"/>
        </w:r>
      </w:hyperlink>
    </w:p>
    <w:p w14:paraId="1AA49CCC" w14:textId="0A195603" w:rsidR="000266ED" w:rsidRDefault="000266ED">
      <w:pPr>
        <w:pStyle w:val="TOC1"/>
        <w:rPr>
          <w:rFonts w:asciiTheme="minorHAnsi" w:eastAsiaTheme="minorEastAsia" w:hAnsiTheme="minorHAnsi" w:cstheme="minorBidi"/>
          <w:sz w:val="22"/>
          <w:szCs w:val="22"/>
          <w:lang w:eastAsia="en-GB"/>
        </w:rPr>
      </w:pPr>
      <w:hyperlink w:anchor="_Toc10629026" w:history="1">
        <w:r w:rsidRPr="008113A9">
          <w:rPr>
            <w:rStyle w:val="Hyperlink"/>
          </w:rPr>
          <w:t>Document Control</w:t>
        </w:r>
        <w:r>
          <w:rPr>
            <w:webHidden/>
          </w:rPr>
          <w:tab/>
        </w:r>
        <w:r>
          <w:rPr>
            <w:webHidden/>
          </w:rPr>
          <w:fldChar w:fldCharType="begin"/>
        </w:r>
        <w:r>
          <w:rPr>
            <w:webHidden/>
          </w:rPr>
          <w:instrText xml:space="preserve"> PAGEREF _Toc10629026 \h </w:instrText>
        </w:r>
        <w:r>
          <w:rPr>
            <w:webHidden/>
          </w:rPr>
        </w:r>
        <w:r>
          <w:rPr>
            <w:webHidden/>
          </w:rPr>
          <w:fldChar w:fldCharType="separate"/>
        </w:r>
        <w:r>
          <w:rPr>
            <w:webHidden/>
          </w:rPr>
          <w:t>2</w:t>
        </w:r>
        <w:r>
          <w:rPr>
            <w:webHidden/>
          </w:rPr>
          <w:fldChar w:fldCharType="end"/>
        </w:r>
      </w:hyperlink>
    </w:p>
    <w:p w14:paraId="381FF9AE" w14:textId="72DE46AD" w:rsidR="000266ED" w:rsidRDefault="000266ED">
      <w:pPr>
        <w:pStyle w:val="TOC1"/>
        <w:rPr>
          <w:rFonts w:asciiTheme="minorHAnsi" w:eastAsiaTheme="minorEastAsia" w:hAnsiTheme="minorHAnsi" w:cstheme="minorBidi"/>
          <w:sz w:val="22"/>
          <w:szCs w:val="22"/>
          <w:lang w:eastAsia="en-GB"/>
        </w:rPr>
      </w:pPr>
      <w:hyperlink w:anchor="_Toc10629027" w:history="1">
        <w:r w:rsidRPr="008113A9">
          <w:rPr>
            <w:rStyle w:val="Hyperlink"/>
          </w:rPr>
          <w:t>Contents</w:t>
        </w:r>
        <w:r>
          <w:rPr>
            <w:webHidden/>
          </w:rPr>
          <w:tab/>
        </w:r>
        <w:r>
          <w:rPr>
            <w:webHidden/>
          </w:rPr>
          <w:fldChar w:fldCharType="begin"/>
        </w:r>
        <w:r>
          <w:rPr>
            <w:webHidden/>
          </w:rPr>
          <w:instrText xml:space="preserve"> PAGEREF _Toc10629027 \h </w:instrText>
        </w:r>
        <w:r>
          <w:rPr>
            <w:webHidden/>
          </w:rPr>
        </w:r>
        <w:r>
          <w:rPr>
            <w:webHidden/>
          </w:rPr>
          <w:fldChar w:fldCharType="separate"/>
        </w:r>
        <w:r>
          <w:rPr>
            <w:webHidden/>
          </w:rPr>
          <w:t>3</w:t>
        </w:r>
        <w:r>
          <w:rPr>
            <w:webHidden/>
          </w:rPr>
          <w:fldChar w:fldCharType="end"/>
        </w:r>
      </w:hyperlink>
    </w:p>
    <w:p w14:paraId="3DBA4B33" w14:textId="667FE101" w:rsidR="000266ED" w:rsidRDefault="000266ED">
      <w:pPr>
        <w:pStyle w:val="TOC1"/>
        <w:rPr>
          <w:rFonts w:asciiTheme="minorHAnsi" w:eastAsiaTheme="minorEastAsia" w:hAnsiTheme="minorHAnsi" w:cstheme="minorBidi"/>
          <w:sz w:val="22"/>
          <w:szCs w:val="22"/>
          <w:lang w:eastAsia="en-GB"/>
        </w:rPr>
      </w:pPr>
      <w:hyperlink w:anchor="_Toc10629028" w:history="1">
        <w:r w:rsidRPr="008113A9">
          <w:rPr>
            <w:rStyle w:val="Hyperlink"/>
          </w:rPr>
          <w:t>1</w:t>
        </w:r>
        <w:r>
          <w:rPr>
            <w:rFonts w:asciiTheme="minorHAnsi" w:eastAsiaTheme="minorEastAsia" w:hAnsiTheme="minorHAnsi" w:cstheme="minorBidi"/>
            <w:sz w:val="22"/>
            <w:szCs w:val="22"/>
            <w:lang w:eastAsia="en-GB"/>
          </w:rPr>
          <w:tab/>
        </w:r>
        <w:r w:rsidRPr="008113A9">
          <w:rPr>
            <w:rStyle w:val="Hyperlink"/>
          </w:rPr>
          <w:t>Introduction</w:t>
        </w:r>
        <w:r>
          <w:rPr>
            <w:webHidden/>
          </w:rPr>
          <w:tab/>
        </w:r>
        <w:r>
          <w:rPr>
            <w:webHidden/>
          </w:rPr>
          <w:fldChar w:fldCharType="begin"/>
        </w:r>
        <w:r>
          <w:rPr>
            <w:webHidden/>
          </w:rPr>
          <w:instrText xml:space="preserve"> PAGEREF _Toc10629028 \h </w:instrText>
        </w:r>
        <w:r>
          <w:rPr>
            <w:webHidden/>
          </w:rPr>
        </w:r>
        <w:r>
          <w:rPr>
            <w:webHidden/>
          </w:rPr>
          <w:fldChar w:fldCharType="separate"/>
        </w:r>
        <w:r>
          <w:rPr>
            <w:webHidden/>
          </w:rPr>
          <w:t>4</w:t>
        </w:r>
        <w:r>
          <w:rPr>
            <w:webHidden/>
          </w:rPr>
          <w:fldChar w:fldCharType="end"/>
        </w:r>
      </w:hyperlink>
    </w:p>
    <w:p w14:paraId="2EE3A5D7" w14:textId="2C1B39FD" w:rsidR="000266ED" w:rsidRDefault="000266ED">
      <w:pPr>
        <w:pStyle w:val="TOC2"/>
        <w:rPr>
          <w:rFonts w:asciiTheme="minorHAnsi" w:eastAsiaTheme="minorEastAsia" w:hAnsiTheme="minorHAnsi" w:cstheme="minorBidi"/>
          <w:sz w:val="22"/>
          <w:szCs w:val="22"/>
          <w:lang w:eastAsia="en-GB"/>
        </w:rPr>
      </w:pPr>
      <w:hyperlink w:anchor="_Toc10629029" w:history="1">
        <w:r w:rsidRPr="008113A9">
          <w:rPr>
            <w:rStyle w:val="Hyperlink"/>
          </w:rPr>
          <w:t>1.1</w:t>
        </w:r>
        <w:r>
          <w:rPr>
            <w:rFonts w:asciiTheme="minorHAnsi" w:eastAsiaTheme="minorEastAsia" w:hAnsiTheme="minorHAnsi" w:cstheme="minorBidi"/>
            <w:sz w:val="22"/>
            <w:szCs w:val="22"/>
            <w:lang w:eastAsia="en-GB"/>
          </w:rPr>
          <w:tab/>
        </w:r>
        <w:r w:rsidRPr="008113A9">
          <w:rPr>
            <w:rStyle w:val="Hyperlink"/>
          </w:rPr>
          <w:t>Purpose</w:t>
        </w:r>
        <w:r>
          <w:rPr>
            <w:webHidden/>
          </w:rPr>
          <w:tab/>
        </w:r>
        <w:r>
          <w:rPr>
            <w:webHidden/>
          </w:rPr>
          <w:fldChar w:fldCharType="begin"/>
        </w:r>
        <w:r>
          <w:rPr>
            <w:webHidden/>
          </w:rPr>
          <w:instrText xml:space="preserve"> PAGEREF _Toc10629029 \h </w:instrText>
        </w:r>
        <w:r>
          <w:rPr>
            <w:webHidden/>
          </w:rPr>
        </w:r>
        <w:r>
          <w:rPr>
            <w:webHidden/>
          </w:rPr>
          <w:fldChar w:fldCharType="separate"/>
        </w:r>
        <w:r>
          <w:rPr>
            <w:webHidden/>
          </w:rPr>
          <w:t>4</w:t>
        </w:r>
        <w:r>
          <w:rPr>
            <w:webHidden/>
          </w:rPr>
          <w:fldChar w:fldCharType="end"/>
        </w:r>
      </w:hyperlink>
    </w:p>
    <w:p w14:paraId="6E5DF96D" w14:textId="0F0F3A27" w:rsidR="000266ED" w:rsidRDefault="000266ED">
      <w:pPr>
        <w:pStyle w:val="TOC2"/>
        <w:rPr>
          <w:rFonts w:asciiTheme="minorHAnsi" w:eastAsiaTheme="minorEastAsia" w:hAnsiTheme="minorHAnsi" w:cstheme="minorBidi"/>
          <w:sz w:val="22"/>
          <w:szCs w:val="22"/>
          <w:lang w:eastAsia="en-GB"/>
        </w:rPr>
      </w:pPr>
      <w:hyperlink w:anchor="_Toc10629030" w:history="1">
        <w:r w:rsidRPr="008113A9">
          <w:rPr>
            <w:rStyle w:val="Hyperlink"/>
          </w:rPr>
          <w:t>1.2</w:t>
        </w:r>
        <w:r>
          <w:rPr>
            <w:rFonts w:asciiTheme="minorHAnsi" w:eastAsiaTheme="minorEastAsia" w:hAnsiTheme="minorHAnsi" w:cstheme="minorBidi"/>
            <w:sz w:val="22"/>
            <w:szCs w:val="22"/>
            <w:lang w:eastAsia="en-GB"/>
          </w:rPr>
          <w:tab/>
        </w:r>
        <w:r w:rsidRPr="008113A9">
          <w:rPr>
            <w:rStyle w:val="Hyperlink"/>
          </w:rPr>
          <w:t>Audience</w:t>
        </w:r>
        <w:r>
          <w:rPr>
            <w:webHidden/>
          </w:rPr>
          <w:tab/>
        </w:r>
        <w:r>
          <w:rPr>
            <w:webHidden/>
          </w:rPr>
          <w:fldChar w:fldCharType="begin"/>
        </w:r>
        <w:r>
          <w:rPr>
            <w:webHidden/>
          </w:rPr>
          <w:instrText xml:space="preserve"> PAGEREF _Toc10629030 \h </w:instrText>
        </w:r>
        <w:r>
          <w:rPr>
            <w:webHidden/>
          </w:rPr>
        </w:r>
        <w:r>
          <w:rPr>
            <w:webHidden/>
          </w:rPr>
          <w:fldChar w:fldCharType="separate"/>
        </w:r>
        <w:r>
          <w:rPr>
            <w:webHidden/>
          </w:rPr>
          <w:t>4</w:t>
        </w:r>
        <w:r>
          <w:rPr>
            <w:webHidden/>
          </w:rPr>
          <w:fldChar w:fldCharType="end"/>
        </w:r>
      </w:hyperlink>
    </w:p>
    <w:p w14:paraId="2636C003" w14:textId="4F935136" w:rsidR="000266ED" w:rsidRDefault="000266ED">
      <w:pPr>
        <w:pStyle w:val="TOC2"/>
        <w:rPr>
          <w:rFonts w:asciiTheme="minorHAnsi" w:eastAsiaTheme="minorEastAsia" w:hAnsiTheme="minorHAnsi" w:cstheme="minorBidi"/>
          <w:sz w:val="22"/>
          <w:szCs w:val="22"/>
          <w:lang w:eastAsia="en-GB"/>
        </w:rPr>
      </w:pPr>
      <w:hyperlink w:anchor="_Toc10629031" w:history="1">
        <w:r w:rsidRPr="008113A9">
          <w:rPr>
            <w:rStyle w:val="Hyperlink"/>
          </w:rPr>
          <w:t>1.3</w:t>
        </w:r>
        <w:r>
          <w:rPr>
            <w:rFonts w:asciiTheme="minorHAnsi" w:eastAsiaTheme="minorEastAsia" w:hAnsiTheme="minorHAnsi" w:cstheme="minorBidi"/>
            <w:sz w:val="22"/>
            <w:szCs w:val="22"/>
            <w:lang w:eastAsia="en-GB"/>
          </w:rPr>
          <w:tab/>
        </w:r>
        <w:r w:rsidRPr="008113A9">
          <w:rPr>
            <w:rStyle w:val="Hyperlink"/>
          </w:rPr>
          <w:t>Previous Release</w:t>
        </w:r>
        <w:r>
          <w:rPr>
            <w:webHidden/>
          </w:rPr>
          <w:tab/>
        </w:r>
        <w:r>
          <w:rPr>
            <w:webHidden/>
          </w:rPr>
          <w:fldChar w:fldCharType="begin"/>
        </w:r>
        <w:r>
          <w:rPr>
            <w:webHidden/>
          </w:rPr>
          <w:instrText xml:space="preserve"> PAGEREF _Toc10629031 \h </w:instrText>
        </w:r>
        <w:r>
          <w:rPr>
            <w:webHidden/>
          </w:rPr>
        </w:r>
        <w:r>
          <w:rPr>
            <w:webHidden/>
          </w:rPr>
          <w:fldChar w:fldCharType="separate"/>
        </w:r>
        <w:r>
          <w:rPr>
            <w:webHidden/>
          </w:rPr>
          <w:t>4</w:t>
        </w:r>
        <w:r>
          <w:rPr>
            <w:webHidden/>
          </w:rPr>
          <w:fldChar w:fldCharType="end"/>
        </w:r>
      </w:hyperlink>
    </w:p>
    <w:p w14:paraId="1D70FED8" w14:textId="6EB3D574" w:rsidR="000266ED" w:rsidRDefault="000266ED">
      <w:pPr>
        <w:pStyle w:val="TOC1"/>
        <w:rPr>
          <w:rFonts w:asciiTheme="minorHAnsi" w:eastAsiaTheme="minorEastAsia" w:hAnsiTheme="minorHAnsi" w:cstheme="minorBidi"/>
          <w:sz w:val="22"/>
          <w:szCs w:val="22"/>
          <w:lang w:eastAsia="en-GB"/>
        </w:rPr>
      </w:pPr>
      <w:hyperlink w:anchor="_Toc10629032" w:history="1">
        <w:r w:rsidRPr="008113A9">
          <w:rPr>
            <w:rStyle w:val="Hyperlink"/>
          </w:rPr>
          <w:t>2</w:t>
        </w:r>
        <w:r>
          <w:rPr>
            <w:rFonts w:asciiTheme="minorHAnsi" w:eastAsiaTheme="minorEastAsia" w:hAnsiTheme="minorHAnsi" w:cstheme="minorBidi"/>
            <w:sz w:val="22"/>
            <w:szCs w:val="22"/>
            <w:lang w:eastAsia="en-GB"/>
          </w:rPr>
          <w:tab/>
        </w:r>
        <w:r w:rsidRPr="008113A9">
          <w:rPr>
            <w:rStyle w:val="Hyperlink"/>
          </w:rPr>
          <w:t>Functionality added in this release</w:t>
        </w:r>
        <w:r>
          <w:rPr>
            <w:webHidden/>
          </w:rPr>
          <w:tab/>
        </w:r>
        <w:r>
          <w:rPr>
            <w:webHidden/>
          </w:rPr>
          <w:fldChar w:fldCharType="begin"/>
        </w:r>
        <w:r>
          <w:rPr>
            <w:webHidden/>
          </w:rPr>
          <w:instrText xml:space="preserve"> PAGEREF _Toc10629032 \h </w:instrText>
        </w:r>
        <w:r>
          <w:rPr>
            <w:webHidden/>
          </w:rPr>
        </w:r>
        <w:r>
          <w:rPr>
            <w:webHidden/>
          </w:rPr>
          <w:fldChar w:fldCharType="separate"/>
        </w:r>
        <w:r>
          <w:rPr>
            <w:webHidden/>
          </w:rPr>
          <w:t>5</w:t>
        </w:r>
        <w:r>
          <w:rPr>
            <w:webHidden/>
          </w:rPr>
          <w:fldChar w:fldCharType="end"/>
        </w:r>
      </w:hyperlink>
    </w:p>
    <w:p w14:paraId="12ED7073" w14:textId="4B6DBDD4" w:rsidR="000266ED" w:rsidRDefault="000266ED">
      <w:pPr>
        <w:pStyle w:val="TOC2"/>
        <w:rPr>
          <w:rFonts w:asciiTheme="minorHAnsi" w:eastAsiaTheme="minorEastAsia" w:hAnsiTheme="minorHAnsi" w:cstheme="minorBidi"/>
          <w:sz w:val="22"/>
          <w:szCs w:val="22"/>
          <w:lang w:eastAsia="en-GB"/>
        </w:rPr>
      </w:pPr>
      <w:hyperlink w:anchor="_Toc10629033" w:history="1">
        <w:r w:rsidRPr="008113A9">
          <w:rPr>
            <w:rStyle w:val="Hyperlink"/>
          </w:rPr>
          <w:t>2.1</w:t>
        </w:r>
        <w:r>
          <w:rPr>
            <w:rFonts w:asciiTheme="minorHAnsi" w:eastAsiaTheme="minorEastAsia" w:hAnsiTheme="minorHAnsi" w:cstheme="minorBidi"/>
            <w:sz w:val="22"/>
            <w:szCs w:val="22"/>
            <w:lang w:eastAsia="en-GB"/>
          </w:rPr>
          <w:tab/>
        </w:r>
        <w:r w:rsidRPr="008113A9">
          <w:rPr>
            <w:rStyle w:val="Hyperlink"/>
          </w:rPr>
          <w:t>F12 Viewer to display same drop-down menu as Reporting and Post-processing</w:t>
        </w:r>
        <w:r>
          <w:rPr>
            <w:webHidden/>
          </w:rPr>
          <w:tab/>
        </w:r>
        <w:r>
          <w:rPr>
            <w:webHidden/>
          </w:rPr>
          <w:fldChar w:fldCharType="begin"/>
        </w:r>
        <w:r>
          <w:rPr>
            <w:webHidden/>
          </w:rPr>
          <w:instrText xml:space="preserve"> PAGEREF _Toc10629033 \h </w:instrText>
        </w:r>
        <w:r>
          <w:rPr>
            <w:webHidden/>
          </w:rPr>
        </w:r>
        <w:r>
          <w:rPr>
            <w:webHidden/>
          </w:rPr>
          <w:fldChar w:fldCharType="separate"/>
        </w:r>
        <w:r>
          <w:rPr>
            <w:webHidden/>
          </w:rPr>
          <w:t>5</w:t>
        </w:r>
        <w:r>
          <w:rPr>
            <w:webHidden/>
          </w:rPr>
          <w:fldChar w:fldCharType="end"/>
        </w:r>
      </w:hyperlink>
    </w:p>
    <w:p w14:paraId="39FFA64C" w14:textId="1CD38AE8" w:rsidR="000266ED" w:rsidRDefault="000266ED">
      <w:pPr>
        <w:pStyle w:val="TOC2"/>
        <w:rPr>
          <w:rFonts w:asciiTheme="minorHAnsi" w:eastAsiaTheme="minorEastAsia" w:hAnsiTheme="minorHAnsi" w:cstheme="minorBidi"/>
          <w:sz w:val="22"/>
          <w:szCs w:val="22"/>
          <w:lang w:eastAsia="en-GB"/>
        </w:rPr>
      </w:pPr>
      <w:hyperlink w:anchor="_Toc10629034" w:history="1">
        <w:r w:rsidRPr="008113A9">
          <w:rPr>
            <w:rStyle w:val="Hyperlink"/>
          </w:rPr>
          <w:t>2.2</w:t>
        </w:r>
        <w:r>
          <w:rPr>
            <w:rFonts w:asciiTheme="minorHAnsi" w:eastAsiaTheme="minorEastAsia" w:hAnsiTheme="minorHAnsi" w:cstheme="minorBidi"/>
            <w:sz w:val="22"/>
            <w:szCs w:val="22"/>
            <w:lang w:eastAsia="en-GB"/>
          </w:rPr>
          <w:tab/>
        </w:r>
        <w:r w:rsidRPr="008113A9">
          <w:rPr>
            <w:rStyle w:val="Hyperlink"/>
          </w:rPr>
          <w:t>Billing - CRIS number on invoice for insurance and hospital contracts</w:t>
        </w:r>
        <w:r>
          <w:rPr>
            <w:webHidden/>
          </w:rPr>
          <w:tab/>
        </w:r>
        <w:r>
          <w:rPr>
            <w:webHidden/>
          </w:rPr>
          <w:fldChar w:fldCharType="begin"/>
        </w:r>
        <w:r>
          <w:rPr>
            <w:webHidden/>
          </w:rPr>
          <w:instrText xml:space="preserve"> PAGEREF _Toc10629034 \h </w:instrText>
        </w:r>
        <w:r>
          <w:rPr>
            <w:webHidden/>
          </w:rPr>
        </w:r>
        <w:r>
          <w:rPr>
            <w:webHidden/>
          </w:rPr>
          <w:fldChar w:fldCharType="separate"/>
        </w:r>
        <w:r>
          <w:rPr>
            <w:webHidden/>
          </w:rPr>
          <w:t>6</w:t>
        </w:r>
        <w:r>
          <w:rPr>
            <w:webHidden/>
          </w:rPr>
          <w:fldChar w:fldCharType="end"/>
        </w:r>
      </w:hyperlink>
    </w:p>
    <w:p w14:paraId="1F9B8621" w14:textId="6549B060" w:rsidR="000266ED" w:rsidRDefault="000266ED">
      <w:pPr>
        <w:pStyle w:val="TOC2"/>
        <w:rPr>
          <w:rFonts w:asciiTheme="minorHAnsi" w:eastAsiaTheme="minorEastAsia" w:hAnsiTheme="minorHAnsi" w:cstheme="minorBidi"/>
          <w:sz w:val="22"/>
          <w:szCs w:val="22"/>
          <w:lang w:eastAsia="en-GB"/>
        </w:rPr>
      </w:pPr>
      <w:hyperlink w:anchor="_Toc10629035" w:history="1">
        <w:r w:rsidRPr="008113A9">
          <w:rPr>
            <w:rStyle w:val="Hyperlink"/>
          </w:rPr>
          <w:t>2.3</w:t>
        </w:r>
        <w:r>
          <w:rPr>
            <w:rFonts w:asciiTheme="minorHAnsi" w:eastAsiaTheme="minorEastAsia" w:hAnsiTheme="minorHAnsi" w:cstheme="minorBidi"/>
            <w:sz w:val="22"/>
            <w:szCs w:val="22"/>
            <w:lang w:eastAsia="en-GB"/>
          </w:rPr>
          <w:tab/>
        </w:r>
        <w:r w:rsidRPr="008113A9">
          <w:rPr>
            <w:rStyle w:val="Hyperlink"/>
          </w:rPr>
          <w:t>Vetting List - Assigning of orders/events to a practitioner/group</w:t>
        </w:r>
        <w:r>
          <w:rPr>
            <w:webHidden/>
          </w:rPr>
          <w:tab/>
        </w:r>
        <w:r>
          <w:rPr>
            <w:webHidden/>
          </w:rPr>
          <w:fldChar w:fldCharType="begin"/>
        </w:r>
        <w:r>
          <w:rPr>
            <w:webHidden/>
          </w:rPr>
          <w:instrText xml:space="preserve"> PAGEREF _Toc10629035 \h </w:instrText>
        </w:r>
        <w:r>
          <w:rPr>
            <w:webHidden/>
          </w:rPr>
        </w:r>
        <w:r>
          <w:rPr>
            <w:webHidden/>
          </w:rPr>
          <w:fldChar w:fldCharType="separate"/>
        </w:r>
        <w:r>
          <w:rPr>
            <w:webHidden/>
          </w:rPr>
          <w:t>7</w:t>
        </w:r>
        <w:r>
          <w:rPr>
            <w:webHidden/>
          </w:rPr>
          <w:fldChar w:fldCharType="end"/>
        </w:r>
      </w:hyperlink>
    </w:p>
    <w:p w14:paraId="2C7575A2" w14:textId="69ECF04A" w:rsidR="000266ED" w:rsidRDefault="000266ED">
      <w:pPr>
        <w:pStyle w:val="TOC1"/>
        <w:rPr>
          <w:rFonts w:asciiTheme="minorHAnsi" w:eastAsiaTheme="minorEastAsia" w:hAnsiTheme="minorHAnsi" w:cstheme="minorBidi"/>
          <w:sz w:val="22"/>
          <w:szCs w:val="22"/>
          <w:lang w:eastAsia="en-GB"/>
        </w:rPr>
      </w:pPr>
      <w:hyperlink w:anchor="_Toc10629036" w:history="1">
        <w:r w:rsidRPr="008113A9">
          <w:rPr>
            <w:rStyle w:val="Hyperlink"/>
          </w:rPr>
          <w:t>3</w:t>
        </w:r>
        <w:r>
          <w:rPr>
            <w:rFonts w:asciiTheme="minorHAnsi" w:eastAsiaTheme="minorEastAsia" w:hAnsiTheme="minorHAnsi" w:cstheme="minorBidi"/>
            <w:sz w:val="22"/>
            <w:szCs w:val="22"/>
            <w:lang w:eastAsia="en-GB"/>
          </w:rPr>
          <w:tab/>
        </w:r>
        <w:r w:rsidRPr="008113A9">
          <w:rPr>
            <w:rStyle w:val="Hyperlink"/>
          </w:rPr>
          <w:t>Fixes to existing functionality in this release</w:t>
        </w:r>
        <w:r>
          <w:rPr>
            <w:webHidden/>
          </w:rPr>
          <w:tab/>
        </w:r>
        <w:r>
          <w:rPr>
            <w:webHidden/>
          </w:rPr>
          <w:fldChar w:fldCharType="begin"/>
        </w:r>
        <w:r>
          <w:rPr>
            <w:webHidden/>
          </w:rPr>
          <w:instrText xml:space="preserve"> PAGEREF _Toc10629036 \h </w:instrText>
        </w:r>
        <w:r>
          <w:rPr>
            <w:webHidden/>
          </w:rPr>
        </w:r>
        <w:r>
          <w:rPr>
            <w:webHidden/>
          </w:rPr>
          <w:fldChar w:fldCharType="separate"/>
        </w:r>
        <w:r>
          <w:rPr>
            <w:webHidden/>
          </w:rPr>
          <w:t>8</w:t>
        </w:r>
        <w:r>
          <w:rPr>
            <w:webHidden/>
          </w:rPr>
          <w:fldChar w:fldCharType="end"/>
        </w:r>
      </w:hyperlink>
    </w:p>
    <w:p w14:paraId="312E92EE" w14:textId="4AD51C3C" w:rsidR="000266ED" w:rsidRDefault="000266ED">
      <w:pPr>
        <w:pStyle w:val="TOC2"/>
        <w:rPr>
          <w:rFonts w:asciiTheme="minorHAnsi" w:eastAsiaTheme="minorEastAsia" w:hAnsiTheme="minorHAnsi" w:cstheme="minorBidi"/>
          <w:sz w:val="22"/>
          <w:szCs w:val="22"/>
          <w:lang w:eastAsia="en-GB"/>
        </w:rPr>
      </w:pPr>
      <w:hyperlink w:anchor="_Toc10629037" w:history="1">
        <w:r w:rsidRPr="008113A9">
          <w:rPr>
            <w:rStyle w:val="Hyperlink"/>
          </w:rPr>
          <w:t>3.1</w:t>
        </w:r>
        <w:r>
          <w:rPr>
            <w:rFonts w:asciiTheme="minorHAnsi" w:eastAsiaTheme="minorEastAsia" w:hAnsiTheme="minorHAnsi" w:cstheme="minorBidi"/>
            <w:sz w:val="22"/>
            <w:szCs w:val="22"/>
            <w:lang w:eastAsia="en-GB"/>
          </w:rPr>
          <w:tab/>
        </w:r>
        <w:r w:rsidRPr="008113A9">
          <w:rPr>
            <w:rStyle w:val="Hyperlink"/>
          </w:rPr>
          <w:t>Billing allows different currencies but still shows £ sign</w:t>
        </w:r>
        <w:r>
          <w:rPr>
            <w:webHidden/>
          </w:rPr>
          <w:tab/>
        </w:r>
        <w:r>
          <w:rPr>
            <w:webHidden/>
          </w:rPr>
          <w:fldChar w:fldCharType="begin"/>
        </w:r>
        <w:r>
          <w:rPr>
            <w:webHidden/>
          </w:rPr>
          <w:instrText xml:space="preserve"> PAGEREF _Toc10629037 \h </w:instrText>
        </w:r>
        <w:r>
          <w:rPr>
            <w:webHidden/>
          </w:rPr>
        </w:r>
        <w:r>
          <w:rPr>
            <w:webHidden/>
          </w:rPr>
          <w:fldChar w:fldCharType="separate"/>
        </w:r>
        <w:r>
          <w:rPr>
            <w:webHidden/>
          </w:rPr>
          <w:t>8</w:t>
        </w:r>
        <w:r>
          <w:rPr>
            <w:webHidden/>
          </w:rPr>
          <w:fldChar w:fldCharType="end"/>
        </w:r>
      </w:hyperlink>
    </w:p>
    <w:p w14:paraId="62C78E73" w14:textId="7D98E3A8" w:rsidR="000266ED" w:rsidRDefault="000266ED">
      <w:pPr>
        <w:pStyle w:val="TOC2"/>
        <w:rPr>
          <w:rFonts w:asciiTheme="minorHAnsi" w:eastAsiaTheme="minorEastAsia" w:hAnsiTheme="minorHAnsi" w:cstheme="minorBidi"/>
          <w:sz w:val="22"/>
          <w:szCs w:val="22"/>
          <w:lang w:eastAsia="en-GB"/>
        </w:rPr>
      </w:pPr>
      <w:hyperlink w:anchor="_Toc10629038" w:history="1">
        <w:r w:rsidRPr="008113A9">
          <w:rPr>
            <w:rStyle w:val="Hyperlink"/>
          </w:rPr>
          <w:t>3.2</w:t>
        </w:r>
        <w:r>
          <w:rPr>
            <w:rFonts w:asciiTheme="minorHAnsi" w:eastAsiaTheme="minorEastAsia" w:hAnsiTheme="minorHAnsi" w:cstheme="minorBidi"/>
            <w:sz w:val="22"/>
            <w:szCs w:val="22"/>
            <w:lang w:eastAsia="en-GB"/>
          </w:rPr>
          <w:tab/>
        </w:r>
        <w:r w:rsidRPr="008113A9">
          <w:rPr>
            <w:rStyle w:val="Hyperlink"/>
          </w:rPr>
          <w:t>Text not wrapping within print content editor for Java 1.8</w:t>
        </w:r>
        <w:r>
          <w:rPr>
            <w:webHidden/>
          </w:rPr>
          <w:tab/>
        </w:r>
        <w:r>
          <w:rPr>
            <w:webHidden/>
          </w:rPr>
          <w:fldChar w:fldCharType="begin"/>
        </w:r>
        <w:r>
          <w:rPr>
            <w:webHidden/>
          </w:rPr>
          <w:instrText xml:space="preserve"> PAGEREF _Toc10629038 \h </w:instrText>
        </w:r>
        <w:r>
          <w:rPr>
            <w:webHidden/>
          </w:rPr>
        </w:r>
        <w:r>
          <w:rPr>
            <w:webHidden/>
          </w:rPr>
          <w:fldChar w:fldCharType="separate"/>
        </w:r>
        <w:r>
          <w:rPr>
            <w:webHidden/>
          </w:rPr>
          <w:t>9</w:t>
        </w:r>
        <w:r>
          <w:rPr>
            <w:webHidden/>
          </w:rPr>
          <w:fldChar w:fldCharType="end"/>
        </w:r>
      </w:hyperlink>
    </w:p>
    <w:p w14:paraId="1CB0B163" w14:textId="027C8F7A" w:rsidR="000266ED" w:rsidRDefault="000266ED">
      <w:pPr>
        <w:pStyle w:val="TOC2"/>
        <w:rPr>
          <w:rFonts w:asciiTheme="minorHAnsi" w:eastAsiaTheme="minorEastAsia" w:hAnsiTheme="minorHAnsi" w:cstheme="minorBidi"/>
          <w:sz w:val="22"/>
          <w:szCs w:val="22"/>
          <w:lang w:eastAsia="en-GB"/>
        </w:rPr>
      </w:pPr>
      <w:hyperlink w:anchor="_Toc10629039" w:history="1">
        <w:r w:rsidRPr="008113A9">
          <w:rPr>
            <w:rStyle w:val="Hyperlink"/>
          </w:rPr>
          <w:t>3.3</w:t>
        </w:r>
        <w:r>
          <w:rPr>
            <w:rFonts w:asciiTheme="minorHAnsi" w:eastAsiaTheme="minorEastAsia" w:hAnsiTheme="minorHAnsi" w:cstheme="minorBidi"/>
            <w:sz w:val="22"/>
            <w:szCs w:val="22"/>
            <w:lang w:eastAsia="en-GB"/>
          </w:rPr>
          <w:tab/>
        </w:r>
        <w:r w:rsidRPr="008113A9">
          <w:rPr>
            <w:rStyle w:val="Hyperlink"/>
          </w:rPr>
          <w:t>Adding new text to existing templates causes next paragraph text to change</w:t>
        </w:r>
        <w:r>
          <w:rPr>
            <w:webHidden/>
          </w:rPr>
          <w:tab/>
        </w:r>
        <w:r>
          <w:rPr>
            <w:webHidden/>
          </w:rPr>
          <w:fldChar w:fldCharType="begin"/>
        </w:r>
        <w:r>
          <w:rPr>
            <w:webHidden/>
          </w:rPr>
          <w:instrText xml:space="preserve"> PAGEREF _Toc10629039 \h </w:instrText>
        </w:r>
        <w:r>
          <w:rPr>
            <w:webHidden/>
          </w:rPr>
        </w:r>
        <w:r>
          <w:rPr>
            <w:webHidden/>
          </w:rPr>
          <w:fldChar w:fldCharType="separate"/>
        </w:r>
        <w:r>
          <w:rPr>
            <w:webHidden/>
          </w:rPr>
          <w:t>10</w:t>
        </w:r>
        <w:r>
          <w:rPr>
            <w:webHidden/>
          </w:rPr>
          <w:fldChar w:fldCharType="end"/>
        </w:r>
      </w:hyperlink>
    </w:p>
    <w:p w14:paraId="4191F41D" w14:textId="368CC15C" w:rsidR="000266ED" w:rsidRDefault="000266ED">
      <w:pPr>
        <w:pStyle w:val="TOC2"/>
        <w:rPr>
          <w:rFonts w:asciiTheme="minorHAnsi" w:eastAsiaTheme="minorEastAsia" w:hAnsiTheme="minorHAnsi" w:cstheme="minorBidi"/>
          <w:sz w:val="22"/>
          <w:szCs w:val="22"/>
          <w:lang w:eastAsia="en-GB"/>
        </w:rPr>
      </w:pPr>
      <w:hyperlink w:anchor="_Toc10629040" w:history="1">
        <w:r w:rsidRPr="008113A9">
          <w:rPr>
            <w:rStyle w:val="Hyperlink"/>
          </w:rPr>
          <w:t>3.4</w:t>
        </w:r>
        <w:r>
          <w:rPr>
            <w:rFonts w:asciiTheme="minorHAnsi" w:eastAsiaTheme="minorEastAsia" w:hAnsiTheme="minorHAnsi" w:cstheme="minorBidi"/>
            <w:sz w:val="22"/>
            <w:szCs w:val="22"/>
            <w:lang w:eastAsia="en-GB"/>
          </w:rPr>
          <w:tab/>
        </w:r>
        <w:r w:rsidRPr="008113A9">
          <w:rPr>
            <w:rStyle w:val="Hyperlink"/>
          </w:rPr>
          <w:t>Fetch PASid method causing list slowness</w:t>
        </w:r>
        <w:r>
          <w:rPr>
            <w:webHidden/>
          </w:rPr>
          <w:tab/>
        </w:r>
        <w:r>
          <w:rPr>
            <w:webHidden/>
          </w:rPr>
          <w:fldChar w:fldCharType="begin"/>
        </w:r>
        <w:r>
          <w:rPr>
            <w:webHidden/>
          </w:rPr>
          <w:instrText xml:space="preserve"> PAGEREF _Toc10629040 \h </w:instrText>
        </w:r>
        <w:r>
          <w:rPr>
            <w:webHidden/>
          </w:rPr>
        </w:r>
        <w:r>
          <w:rPr>
            <w:webHidden/>
          </w:rPr>
          <w:fldChar w:fldCharType="separate"/>
        </w:r>
        <w:r>
          <w:rPr>
            <w:webHidden/>
          </w:rPr>
          <w:t>11</w:t>
        </w:r>
        <w:r>
          <w:rPr>
            <w:webHidden/>
          </w:rPr>
          <w:fldChar w:fldCharType="end"/>
        </w:r>
      </w:hyperlink>
    </w:p>
    <w:p w14:paraId="174ECB83" w14:textId="526A3D66" w:rsidR="000266ED" w:rsidRDefault="000266ED">
      <w:pPr>
        <w:pStyle w:val="TOC2"/>
        <w:rPr>
          <w:rFonts w:asciiTheme="minorHAnsi" w:eastAsiaTheme="minorEastAsia" w:hAnsiTheme="minorHAnsi" w:cstheme="minorBidi"/>
          <w:sz w:val="22"/>
          <w:szCs w:val="22"/>
          <w:lang w:eastAsia="en-GB"/>
        </w:rPr>
      </w:pPr>
      <w:hyperlink w:anchor="_Toc10629041" w:history="1">
        <w:r w:rsidRPr="008113A9">
          <w:rPr>
            <w:rStyle w:val="Hyperlink"/>
          </w:rPr>
          <w:t>3.5</w:t>
        </w:r>
        <w:r>
          <w:rPr>
            <w:rFonts w:asciiTheme="minorHAnsi" w:eastAsiaTheme="minorEastAsia" w:hAnsiTheme="minorHAnsi" w:cstheme="minorBidi"/>
            <w:sz w:val="22"/>
            <w:szCs w:val="22"/>
            <w:lang w:eastAsia="en-GB"/>
          </w:rPr>
          <w:tab/>
        </w:r>
        <w:r w:rsidRPr="008113A9">
          <w:rPr>
            <w:rStyle w:val="Hyperlink"/>
          </w:rPr>
          <w:t>Insignia DTI no longer working as expected post 2.10 upgrade</w:t>
        </w:r>
        <w:r>
          <w:rPr>
            <w:webHidden/>
          </w:rPr>
          <w:tab/>
        </w:r>
        <w:r>
          <w:rPr>
            <w:webHidden/>
          </w:rPr>
          <w:fldChar w:fldCharType="begin"/>
        </w:r>
        <w:r>
          <w:rPr>
            <w:webHidden/>
          </w:rPr>
          <w:instrText xml:space="preserve"> PAGEREF _Toc10629041 \h </w:instrText>
        </w:r>
        <w:r>
          <w:rPr>
            <w:webHidden/>
          </w:rPr>
        </w:r>
        <w:r>
          <w:rPr>
            <w:webHidden/>
          </w:rPr>
          <w:fldChar w:fldCharType="separate"/>
        </w:r>
        <w:r>
          <w:rPr>
            <w:webHidden/>
          </w:rPr>
          <w:t>12</w:t>
        </w:r>
        <w:r>
          <w:rPr>
            <w:webHidden/>
          </w:rPr>
          <w:fldChar w:fldCharType="end"/>
        </w:r>
      </w:hyperlink>
    </w:p>
    <w:p w14:paraId="44E2254D" w14:textId="3971888E" w:rsidR="000266ED" w:rsidRDefault="000266ED">
      <w:pPr>
        <w:pStyle w:val="TOC2"/>
        <w:rPr>
          <w:rFonts w:asciiTheme="minorHAnsi" w:eastAsiaTheme="minorEastAsia" w:hAnsiTheme="minorHAnsi" w:cstheme="minorBidi"/>
          <w:sz w:val="22"/>
          <w:szCs w:val="22"/>
          <w:lang w:eastAsia="en-GB"/>
        </w:rPr>
      </w:pPr>
      <w:hyperlink w:anchor="_Toc10629042" w:history="1">
        <w:r w:rsidRPr="008113A9">
          <w:rPr>
            <w:rStyle w:val="Hyperlink"/>
          </w:rPr>
          <w:t>3.6</w:t>
        </w:r>
        <w:r>
          <w:rPr>
            <w:rFonts w:asciiTheme="minorHAnsi" w:eastAsiaTheme="minorEastAsia" w:hAnsiTheme="minorHAnsi" w:cstheme="minorBidi"/>
            <w:sz w:val="22"/>
            <w:szCs w:val="22"/>
            <w:lang w:eastAsia="en-GB"/>
          </w:rPr>
          <w:tab/>
        </w:r>
        <w:r w:rsidRPr="008113A9">
          <w:rPr>
            <w:rStyle w:val="Hyperlink"/>
          </w:rPr>
          <w:t>NPE in ContractCosts table when creating a New Contract.</w:t>
        </w:r>
        <w:r>
          <w:rPr>
            <w:webHidden/>
          </w:rPr>
          <w:tab/>
        </w:r>
        <w:r>
          <w:rPr>
            <w:webHidden/>
          </w:rPr>
          <w:fldChar w:fldCharType="begin"/>
        </w:r>
        <w:r>
          <w:rPr>
            <w:webHidden/>
          </w:rPr>
          <w:instrText xml:space="preserve"> PAGEREF _Toc10629042 \h </w:instrText>
        </w:r>
        <w:r>
          <w:rPr>
            <w:webHidden/>
          </w:rPr>
        </w:r>
        <w:r>
          <w:rPr>
            <w:webHidden/>
          </w:rPr>
          <w:fldChar w:fldCharType="separate"/>
        </w:r>
        <w:r>
          <w:rPr>
            <w:webHidden/>
          </w:rPr>
          <w:t>13</w:t>
        </w:r>
        <w:r>
          <w:rPr>
            <w:webHidden/>
          </w:rPr>
          <w:fldChar w:fldCharType="end"/>
        </w:r>
      </w:hyperlink>
    </w:p>
    <w:p w14:paraId="32BDC41B" w14:textId="27803B09" w:rsidR="000266ED" w:rsidRDefault="000266ED">
      <w:pPr>
        <w:pStyle w:val="TOC2"/>
        <w:rPr>
          <w:rFonts w:asciiTheme="minorHAnsi" w:eastAsiaTheme="minorEastAsia" w:hAnsiTheme="minorHAnsi" w:cstheme="minorBidi"/>
          <w:sz w:val="22"/>
          <w:szCs w:val="22"/>
          <w:lang w:eastAsia="en-GB"/>
        </w:rPr>
      </w:pPr>
      <w:hyperlink w:anchor="_Toc10629043" w:history="1">
        <w:r w:rsidRPr="008113A9">
          <w:rPr>
            <w:rStyle w:val="Hyperlink"/>
          </w:rPr>
          <w:t>3.7</w:t>
        </w:r>
        <w:r>
          <w:rPr>
            <w:rFonts w:asciiTheme="minorHAnsi" w:eastAsiaTheme="minorEastAsia" w:hAnsiTheme="minorHAnsi" w:cstheme="minorBidi"/>
            <w:sz w:val="22"/>
            <w:szCs w:val="22"/>
            <w:lang w:eastAsia="en-GB"/>
          </w:rPr>
          <w:tab/>
        </w:r>
        <w:r w:rsidRPr="008113A9">
          <w:rPr>
            <w:rStyle w:val="Hyperlink"/>
          </w:rPr>
          <w:t>'Group' field in the 'Vetting List'</w:t>
        </w:r>
        <w:r>
          <w:rPr>
            <w:webHidden/>
          </w:rPr>
          <w:tab/>
        </w:r>
        <w:r>
          <w:rPr>
            <w:webHidden/>
          </w:rPr>
          <w:fldChar w:fldCharType="begin"/>
        </w:r>
        <w:r>
          <w:rPr>
            <w:webHidden/>
          </w:rPr>
          <w:instrText xml:space="preserve"> PAGEREF _Toc10629043 \h </w:instrText>
        </w:r>
        <w:r>
          <w:rPr>
            <w:webHidden/>
          </w:rPr>
        </w:r>
        <w:r>
          <w:rPr>
            <w:webHidden/>
          </w:rPr>
          <w:fldChar w:fldCharType="separate"/>
        </w:r>
        <w:r>
          <w:rPr>
            <w:webHidden/>
          </w:rPr>
          <w:t>14</w:t>
        </w:r>
        <w:r>
          <w:rPr>
            <w:webHidden/>
          </w:rPr>
          <w:fldChar w:fldCharType="end"/>
        </w:r>
      </w:hyperlink>
    </w:p>
    <w:p w14:paraId="3518FE13" w14:textId="5CF4994F" w:rsidR="000266ED" w:rsidRDefault="000266ED">
      <w:pPr>
        <w:pStyle w:val="TOC2"/>
        <w:rPr>
          <w:rFonts w:asciiTheme="minorHAnsi" w:eastAsiaTheme="minorEastAsia" w:hAnsiTheme="minorHAnsi" w:cstheme="minorBidi"/>
          <w:sz w:val="22"/>
          <w:szCs w:val="22"/>
          <w:lang w:eastAsia="en-GB"/>
        </w:rPr>
      </w:pPr>
      <w:hyperlink w:anchor="_Toc10629044" w:history="1">
        <w:r w:rsidRPr="008113A9">
          <w:rPr>
            <w:rStyle w:val="Hyperlink"/>
          </w:rPr>
          <w:t>3.8</w:t>
        </w:r>
        <w:r>
          <w:rPr>
            <w:rFonts w:asciiTheme="minorHAnsi" w:eastAsiaTheme="minorEastAsia" w:hAnsiTheme="minorHAnsi" w:cstheme="minorBidi"/>
            <w:sz w:val="22"/>
            <w:szCs w:val="22"/>
            <w:lang w:eastAsia="en-GB"/>
          </w:rPr>
          <w:tab/>
        </w:r>
        <w:r w:rsidRPr="008113A9">
          <w:rPr>
            <w:rStyle w:val="Hyperlink"/>
          </w:rPr>
          <w:t>Word wrap and moving text issues in report editor</w:t>
        </w:r>
        <w:r>
          <w:rPr>
            <w:webHidden/>
          </w:rPr>
          <w:tab/>
        </w:r>
        <w:r>
          <w:rPr>
            <w:webHidden/>
          </w:rPr>
          <w:fldChar w:fldCharType="begin"/>
        </w:r>
        <w:r>
          <w:rPr>
            <w:webHidden/>
          </w:rPr>
          <w:instrText xml:space="preserve"> PAGEREF _Toc10629044 \h </w:instrText>
        </w:r>
        <w:r>
          <w:rPr>
            <w:webHidden/>
          </w:rPr>
        </w:r>
        <w:r>
          <w:rPr>
            <w:webHidden/>
          </w:rPr>
          <w:fldChar w:fldCharType="separate"/>
        </w:r>
        <w:r>
          <w:rPr>
            <w:webHidden/>
          </w:rPr>
          <w:t>15</w:t>
        </w:r>
        <w:r>
          <w:rPr>
            <w:webHidden/>
          </w:rPr>
          <w:fldChar w:fldCharType="end"/>
        </w:r>
      </w:hyperlink>
    </w:p>
    <w:p w14:paraId="1AD7F692" w14:textId="048D6D80" w:rsidR="000266ED" w:rsidRDefault="000266ED">
      <w:pPr>
        <w:pStyle w:val="TOC1"/>
        <w:rPr>
          <w:rFonts w:asciiTheme="minorHAnsi" w:eastAsiaTheme="minorEastAsia" w:hAnsiTheme="minorHAnsi" w:cstheme="minorBidi"/>
          <w:sz w:val="22"/>
          <w:szCs w:val="22"/>
          <w:lang w:eastAsia="en-GB"/>
        </w:rPr>
      </w:pPr>
      <w:hyperlink w:anchor="_Toc10629045" w:history="1">
        <w:r w:rsidRPr="008113A9">
          <w:rPr>
            <w:rStyle w:val="Hyperlink"/>
          </w:rPr>
          <w:t>4</w:t>
        </w:r>
        <w:r>
          <w:rPr>
            <w:rFonts w:asciiTheme="minorHAnsi" w:eastAsiaTheme="minorEastAsia" w:hAnsiTheme="minorHAnsi" w:cstheme="minorBidi"/>
            <w:sz w:val="22"/>
            <w:szCs w:val="22"/>
            <w:lang w:eastAsia="en-GB"/>
          </w:rPr>
          <w:tab/>
        </w:r>
        <w:r w:rsidRPr="008113A9">
          <w:rPr>
            <w:rStyle w:val="Hyperlink"/>
          </w:rPr>
          <w:t>Known issues</w:t>
        </w:r>
        <w:r>
          <w:rPr>
            <w:webHidden/>
          </w:rPr>
          <w:tab/>
        </w:r>
        <w:r>
          <w:rPr>
            <w:webHidden/>
          </w:rPr>
          <w:fldChar w:fldCharType="begin"/>
        </w:r>
        <w:r>
          <w:rPr>
            <w:webHidden/>
          </w:rPr>
          <w:instrText xml:space="preserve"> PAGEREF _Toc10629045 \h </w:instrText>
        </w:r>
        <w:r>
          <w:rPr>
            <w:webHidden/>
          </w:rPr>
        </w:r>
        <w:r>
          <w:rPr>
            <w:webHidden/>
          </w:rPr>
          <w:fldChar w:fldCharType="separate"/>
        </w:r>
        <w:r>
          <w:rPr>
            <w:webHidden/>
          </w:rPr>
          <w:t>16</w:t>
        </w:r>
        <w:r>
          <w:rPr>
            <w:webHidden/>
          </w:rPr>
          <w:fldChar w:fldCharType="end"/>
        </w:r>
      </w:hyperlink>
    </w:p>
    <w:p w14:paraId="6A1B0672" w14:textId="5D9513C3" w:rsidR="000266ED" w:rsidRDefault="000266ED">
      <w:pPr>
        <w:pStyle w:val="TOC2"/>
        <w:rPr>
          <w:rFonts w:asciiTheme="minorHAnsi" w:eastAsiaTheme="minorEastAsia" w:hAnsiTheme="minorHAnsi" w:cstheme="minorBidi"/>
          <w:sz w:val="22"/>
          <w:szCs w:val="22"/>
          <w:lang w:eastAsia="en-GB"/>
        </w:rPr>
      </w:pPr>
      <w:hyperlink w:anchor="_Toc10629046" w:history="1">
        <w:r w:rsidRPr="008113A9">
          <w:rPr>
            <w:rStyle w:val="Hyperlink"/>
          </w:rPr>
          <w:t>4.1</w:t>
        </w:r>
        <w:r>
          <w:rPr>
            <w:rFonts w:asciiTheme="minorHAnsi" w:eastAsiaTheme="minorEastAsia" w:hAnsiTheme="minorHAnsi" w:cstheme="minorBidi"/>
            <w:sz w:val="22"/>
            <w:szCs w:val="22"/>
            <w:lang w:eastAsia="en-GB"/>
          </w:rPr>
          <w:tab/>
        </w:r>
        <w:r w:rsidRPr="008113A9">
          <w:rPr>
            <w:rStyle w:val="Hyperlink"/>
          </w:rPr>
          <w:t>Invoice for Resource cost cannot be sent out via message</w:t>
        </w:r>
        <w:r>
          <w:rPr>
            <w:webHidden/>
          </w:rPr>
          <w:tab/>
        </w:r>
        <w:r>
          <w:rPr>
            <w:webHidden/>
          </w:rPr>
          <w:fldChar w:fldCharType="begin"/>
        </w:r>
        <w:r>
          <w:rPr>
            <w:webHidden/>
          </w:rPr>
          <w:instrText xml:space="preserve"> PAGEREF _Toc10629046 \h </w:instrText>
        </w:r>
        <w:r>
          <w:rPr>
            <w:webHidden/>
          </w:rPr>
        </w:r>
        <w:r>
          <w:rPr>
            <w:webHidden/>
          </w:rPr>
          <w:fldChar w:fldCharType="separate"/>
        </w:r>
        <w:r>
          <w:rPr>
            <w:webHidden/>
          </w:rPr>
          <w:t>16</w:t>
        </w:r>
        <w:r>
          <w:rPr>
            <w:webHidden/>
          </w:rPr>
          <w:fldChar w:fldCharType="end"/>
        </w:r>
      </w:hyperlink>
    </w:p>
    <w:p w14:paraId="29D3213A" w14:textId="3AEC14DF" w:rsidR="000266ED" w:rsidRDefault="000266ED">
      <w:pPr>
        <w:pStyle w:val="TOC1"/>
        <w:rPr>
          <w:rFonts w:asciiTheme="minorHAnsi" w:eastAsiaTheme="minorEastAsia" w:hAnsiTheme="minorHAnsi" w:cstheme="minorBidi"/>
          <w:sz w:val="22"/>
          <w:szCs w:val="22"/>
          <w:lang w:eastAsia="en-GB"/>
        </w:rPr>
      </w:pPr>
      <w:hyperlink w:anchor="_Toc10629047" w:history="1">
        <w:r w:rsidRPr="008113A9">
          <w:rPr>
            <w:rStyle w:val="Hyperlink"/>
          </w:rPr>
          <w:t>5</w:t>
        </w:r>
        <w:r>
          <w:rPr>
            <w:rFonts w:asciiTheme="minorHAnsi" w:eastAsiaTheme="minorEastAsia" w:hAnsiTheme="minorHAnsi" w:cstheme="minorBidi"/>
            <w:sz w:val="22"/>
            <w:szCs w:val="22"/>
            <w:lang w:eastAsia="en-GB"/>
          </w:rPr>
          <w:tab/>
        </w:r>
        <w:r w:rsidRPr="008113A9">
          <w:rPr>
            <w:rStyle w:val="Hyperlink"/>
          </w:rPr>
          <w:t>Supported Platforms</w:t>
        </w:r>
        <w:r>
          <w:rPr>
            <w:webHidden/>
          </w:rPr>
          <w:tab/>
        </w:r>
        <w:r>
          <w:rPr>
            <w:webHidden/>
          </w:rPr>
          <w:fldChar w:fldCharType="begin"/>
        </w:r>
        <w:r>
          <w:rPr>
            <w:webHidden/>
          </w:rPr>
          <w:instrText xml:space="preserve"> PAGEREF _Toc10629047 \h </w:instrText>
        </w:r>
        <w:r>
          <w:rPr>
            <w:webHidden/>
          </w:rPr>
        </w:r>
        <w:r>
          <w:rPr>
            <w:webHidden/>
          </w:rPr>
          <w:fldChar w:fldCharType="separate"/>
        </w:r>
        <w:r>
          <w:rPr>
            <w:webHidden/>
          </w:rPr>
          <w:t>17</w:t>
        </w:r>
        <w:r>
          <w:rPr>
            <w:webHidden/>
          </w:rPr>
          <w:fldChar w:fldCharType="end"/>
        </w:r>
      </w:hyperlink>
    </w:p>
    <w:p w14:paraId="58CC8EE3" w14:textId="1EC95E04" w:rsidR="00365242" w:rsidRPr="00DC459D" w:rsidRDefault="00365242" w:rsidP="003B0454">
      <w:pPr>
        <w:pStyle w:val="TOC1"/>
        <w:rPr>
          <w:lang w:eastAsia="en-GB"/>
        </w:rPr>
      </w:pPr>
      <w:r w:rsidRPr="00DC459D">
        <w:fldChar w:fldCharType="end"/>
      </w:r>
      <w:r w:rsidRPr="00DC459D">
        <w:rPr>
          <w:lang w:eastAsia="en-GB"/>
        </w:rPr>
        <w:tab/>
      </w:r>
    </w:p>
    <w:p w14:paraId="3A92859D" w14:textId="77777777" w:rsidR="00B14C4E" w:rsidRPr="00DC459D" w:rsidRDefault="00B14C4E" w:rsidP="00043E2A">
      <w:pPr>
        <w:pStyle w:val="BodyText"/>
      </w:pPr>
    </w:p>
    <w:p w14:paraId="221CA823" w14:textId="77777777" w:rsidR="00365242" w:rsidRPr="00DC459D" w:rsidRDefault="00365242" w:rsidP="00043E2A">
      <w:pPr>
        <w:pStyle w:val="BodyText"/>
      </w:pPr>
    </w:p>
    <w:p w14:paraId="406B00DC" w14:textId="77777777" w:rsidR="00365242" w:rsidRPr="0053141F" w:rsidRDefault="00365242" w:rsidP="0053141F">
      <w:pPr>
        <w:pStyle w:val="Heading1"/>
      </w:pPr>
      <w:bookmarkStart w:id="5" w:name="_Toc10629028"/>
      <w:r w:rsidRPr="0053141F">
        <w:lastRenderedPageBreak/>
        <w:t>Introduction</w:t>
      </w:r>
      <w:bookmarkEnd w:id="5"/>
    </w:p>
    <w:p w14:paraId="640CCFF6" w14:textId="77777777" w:rsidR="00365242" w:rsidRPr="00064068" w:rsidRDefault="00365242" w:rsidP="00064068">
      <w:pPr>
        <w:pStyle w:val="Heading2"/>
      </w:pPr>
      <w:bookmarkStart w:id="6" w:name="_Toc10629029"/>
      <w:r w:rsidRPr="00064068">
        <w:t>Purpose</w:t>
      </w:r>
      <w:bookmarkEnd w:id="6"/>
    </w:p>
    <w:p w14:paraId="4CF14C7F" w14:textId="77777777" w:rsidR="00661B12" w:rsidRPr="00043E2A" w:rsidRDefault="00661B12" w:rsidP="00661B12">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53A5489A" w14:textId="77777777" w:rsidR="00365242" w:rsidRPr="0053141F" w:rsidRDefault="00365242" w:rsidP="00064068">
      <w:pPr>
        <w:pStyle w:val="Heading2"/>
      </w:pPr>
      <w:bookmarkStart w:id="7" w:name="_Toc10629030"/>
      <w:r w:rsidRPr="0053141F">
        <w:t>Audience</w:t>
      </w:r>
      <w:bookmarkEnd w:id="7"/>
    </w:p>
    <w:p w14:paraId="6C796FEF" w14:textId="77777777" w:rsidR="00661B12" w:rsidRDefault="00661B12" w:rsidP="00661B12">
      <w:pPr>
        <w:pStyle w:val="BodyText2"/>
      </w:pPr>
      <w:r>
        <w:t>This document is primarily for external stakeholders, so they have a clear understanding of the application's new/improved functionality, resolved and known issues for this release.</w:t>
      </w:r>
    </w:p>
    <w:p w14:paraId="333914C7" w14:textId="77777777" w:rsidR="00365242" w:rsidRPr="00DC459D" w:rsidRDefault="00365242" w:rsidP="00064068">
      <w:pPr>
        <w:pStyle w:val="Heading2"/>
      </w:pPr>
      <w:bookmarkStart w:id="8" w:name="_Toc10629031"/>
      <w:r w:rsidRPr="00DC459D">
        <w:t>Previous Release</w:t>
      </w:r>
      <w:bookmarkEnd w:id="8"/>
    </w:p>
    <w:p w14:paraId="2FDEF095" w14:textId="77777777" w:rsidR="00365242" w:rsidRPr="00DC459D" w:rsidRDefault="00365242" w:rsidP="00043E2A">
      <w:pPr>
        <w:pStyle w:val="BodyText"/>
      </w:pPr>
      <w:r w:rsidRPr="00DC459D">
        <w:t>The previous release of this product was as follows:</w:t>
      </w:r>
    </w:p>
    <w:p w14:paraId="16C05940" w14:textId="375D7258" w:rsidR="00365242" w:rsidRPr="00DC459D" w:rsidRDefault="00365242" w:rsidP="00043E2A">
      <w:pPr>
        <w:pStyle w:val="BodyText2"/>
      </w:pPr>
      <w:r w:rsidRPr="00DC459D">
        <w:t>Version:</w:t>
      </w:r>
      <w:r w:rsidRPr="00DC459D">
        <w:tab/>
      </w:r>
      <w:r w:rsidR="0053439D">
        <w:t>2.10.1</w:t>
      </w:r>
      <w:r w:rsidR="00151FD2">
        <w:t>3</w:t>
      </w:r>
    </w:p>
    <w:p w14:paraId="3FBD7FD5" w14:textId="2BFF23DB" w:rsidR="00E100C9" w:rsidRPr="00DC459D" w:rsidRDefault="00365242" w:rsidP="00151FD2">
      <w:pPr>
        <w:pStyle w:val="BodyText2"/>
      </w:pPr>
      <w:r w:rsidRPr="00DC459D">
        <w:t>Date:</w:t>
      </w:r>
      <w:r w:rsidRPr="00DC459D">
        <w:tab/>
      </w:r>
      <w:bookmarkStart w:id="9" w:name="_Toc95626675"/>
      <w:r w:rsidR="00151FD2">
        <w:t>09/04/2019</w:t>
      </w:r>
      <w:bookmarkStart w:id="10" w:name="_GoBack"/>
      <w:bookmarkEnd w:id="10"/>
    </w:p>
    <w:p w14:paraId="63DDF554" w14:textId="77777777" w:rsidR="00E100C9" w:rsidRPr="00DC459D" w:rsidRDefault="00E100C9" w:rsidP="0053141F">
      <w:pPr>
        <w:pStyle w:val="Heading1"/>
      </w:pPr>
      <w:bookmarkStart w:id="11" w:name="NewFunctionality"/>
      <w:bookmarkStart w:id="12" w:name="_Toc10629032"/>
      <w:r w:rsidRPr="00DC459D">
        <w:lastRenderedPageBreak/>
        <w:t xml:space="preserve">Functionality </w:t>
      </w:r>
      <w:bookmarkEnd w:id="11"/>
      <w:r w:rsidRPr="00DC459D">
        <w:t>added in this release</w:t>
      </w:r>
      <w:bookmarkEnd w:id="12"/>
    </w:p>
    <w:p w14:paraId="55198762" w14:textId="5CCC36D9" w:rsidR="0053439D" w:rsidRDefault="0021563F" w:rsidP="0053439D">
      <w:pPr>
        <w:pStyle w:val="BodyText"/>
      </w:pPr>
      <w:r>
        <w:t>The following feature(s) has been added to this release.</w:t>
      </w:r>
    </w:p>
    <w:p w14:paraId="216109A3" w14:textId="22BB6DC9" w:rsidR="0021563F" w:rsidRDefault="0021563F" w:rsidP="0053439D">
      <w:pPr>
        <w:pStyle w:val="BodyText"/>
      </w:pPr>
    </w:p>
    <w:p w14:paraId="1BB62ED1" w14:textId="6603BE73" w:rsidR="0021563F" w:rsidRDefault="00905315" w:rsidP="00C46000">
      <w:pPr>
        <w:pStyle w:val="Heading2"/>
      </w:pPr>
      <w:bookmarkStart w:id="13" w:name="_Toc10629033"/>
      <w:r w:rsidRPr="00905315">
        <w:t xml:space="preserve">F12 Viewer to display same </w:t>
      </w:r>
      <w:r w:rsidR="00443BE0" w:rsidRPr="00905315">
        <w:t>drop-down</w:t>
      </w:r>
      <w:r w:rsidRPr="00905315">
        <w:t xml:space="preserve"> menu as Reporting and Post-processing</w:t>
      </w:r>
      <w:bookmarkEnd w:id="13"/>
    </w:p>
    <w:p w14:paraId="7CFE94AF" w14:textId="6D32DC6E" w:rsidR="002346F5" w:rsidRDefault="002346F5" w:rsidP="0021563F">
      <w:pPr>
        <w:pStyle w:val="BodyText"/>
      </w:pPr>
    </w:p>
    <w:p w14:paraId="533F6397" w14:textId="4ACD7634" w:rsidR="00905315" w:rsidRDefault="00905315" w:rsidP="0021563F">
      <w:pPr>
        <w:pStyle w:val="BodyText"/>
      </w:pPr>
      <w:r>
        <w:t>The ‘PACS Images’ drop-down menu</w:t>
      </w:r>
      <w:r w:rsidR="00D15668">
        <w:t>,</w:t>
      </w:r>
      <w:r>
        <w:t xml:space="preserve"> that can be found on both the ‘Report Editor’ and ‘Post Processing’ pages, </w:t>
      </w:r>
      <w:r w:rsidR="00D15668">
        <w:t xml:space="preserve">has been </w:t>
      </w:r>
      <w:r>
        <w:t>incorpora</w:t>
      </w:r>
      <w:r w:rsidR="00D15668">
        <w:t>ted</w:t>
      </w:r>
      <w:r>
        <w:t xml:space="preserve"> into the F12 Report Viewer. This will enable individual exam images to be requested within multi-exam reports.</w:t>
      </w:r>
    </w:p>
    <w:p w14:paraId="17E4B0EF" w14:textId="4FB72EA2" w:rsidR="002346F5" w:rsidRDefault="002346F5" w:rsidP="0021563F">
      <w:pPr>
        <w:pStyle w:val="BodyText"/>
      </w:pPr>
    </w:p>
    <w:p w14:paraId="33ADC8D0" w14:textId="57630DAE" w:rsidR="00590444" w:rsidRDefault="00590444">
      <w:pPr>
        <w:rPr>
          <w:rFonts w:ascii="Roboto" w:hAnsi="Roboto"/>
          <w:sz w:val="20"/>
        </w:rPr>
      </w:pPr>
      <w:r>
        <w:br w:type="page"/>
      </w:r>
    </w:p>
    <w:p w14:paraId="0E10BFC1" w14:textId="1D6DBA62" w:rsidR="0021563F" w:rsidRDefault="00590444" w:rsidP="00590444">
      <w:pPr>
        <w:pStyle w:val="Heading2"/>
      </w:pPr>
      <w:bookmarkStart w:id="14" w:name="_Toc10629034"/>
      <w:r w:rsidRPr="00590444">
        <w:lastRenderedPageBreak/>
        <w:t>Billing - CRIS number on invoice for insurance and hospital contracts</w:t>
      </w:r>
      <w:bookmarkEnd w:id="14"/>
      <w:r w:rsidRPr="00590444">
        <w:t xml:space="preserve"> </w:t>
      </w:r>
    </w:p>
    <w:p w14:paraId="159414C6" w14:textId="77777777" w:rsidR="001F2FA9" w:rsidRPr="001F2FA9" w:rsidRDefault="001F2FA9" w:rsidP="001F2FA9">
      <w:pPr>
        <w:pStyle w:val="BodyText"/>
      </w:pPr>
    </w:p>
    <w:p w14:paraId="238ECE69" w14:textId="1B101714" w:rsidR="001F2FA9" w:rsidRDefault="001F2FA9" w:rsidP="00590444">
      <w:pPr>
        <w:pStyle w:val="BodyText"/>
      </w:pPr>
      <w:r>
        <w:t>OTRS Reference</w:t>
      </w:r>
      <w:r>
        <w:tab/>
      </w:r>
      <w:hyperlink r:id="rId14" w:history="1">
        <w:r w:rsidRPr="001F2FA9">
          <w:rPr>
            <w:rStyle w:val="Hyperlink"/>
          </w:rPr>
          <w:t>00128108</w:t>
        </w:r>
      </w:hyperlink>
    </w:p>
    <w:p w14:paraId="535217EE" w14:textId="0F6CF21C" w:rsidR="001F2FA9" w:rsidRDefault="001F2FA9" w:rsidP="00590444">
      <w:pPr>
        <w:pStyle w:val="BodyText"/>
      </w:pPr>
    </w:p>
    <w:p w14:paraId="2F3CCD89" w14:textId="34132715" w:rsidR="001F2FA9" w:rsidRPr="00F83ED2" w:rsidRDefault="001F2FA9" w:rsidP="00590444">
      <w:pPr>
        <w:pStyle w:val="BodyText"/>
      </w:pPr>
      <w:r w:rsidRPr="00F83ED2">
        <w:t xml:space="preserve">The application code has been amended to provide the CRIS number from a contract of any type. To access this functionality, the ‘contract_invoice_1’ printing template </w:t>
      </w:r>
      <w:r w:rsidR="00F83ED2" w:rsidRPr="00F83ED2">
        <w:t xml:space="preserve">will </w:t>
      </w:r>
      <w:r w:rsidRPr="00F83ED2">
        <w:t>need amending as follows</w:t>
      </w:r>
    </w:p>
    <w:p w14:paraId="38EE80A9" w14:textId="77777777" w:rsidR="00F83ED2" w:rsidRPr="00F83ED2" w:rsidRDefault="001F2FA9" w:rsidP="001F2FA9">
      <w:pPr>
        <w:pStyle w:val="NormalWeb"/>
        <w:rPr>
          <w:rFonts w:ascii="Roboto" w:hAnsi="Roboto"/>
          <w:sz w:val="20"/>
          <w:szCs w:val="20"/>
        </w:rPr>
      </w:pPr>
      <w:r w:rsidRPr="00F83ED2">
        <w:rPr>
          <w:rFonts w:ascii="Roboto" w:hAnsi="Roboto"/>
          <w:sz w:val="20"/>
          <w:szCs w:val="20"/>
        </w:rPr>
        <w:t xml:space="preserve">The customer will need to amend their 'contract_invoice_1' invoice printing template. </w:t>
      </w:r>
      <w:proofErr w:type="gramStart"/>
      <w:r w:rsidRPr="00F83ED2">
        <w:rPr>
          <w:rFonts w:ascii="Roboto" w:hAnsi="Roboto"/>
          <w:sz w:val="20"/>
          <w:szCs w:val="20"/>
        </w:rPr>
        <w:t>Where ever</w:t>
      </w:r>
      <w:proofErr w:type="gramEnd"/>
      <w:r w:rsidRPr="00F83ED2">
        <w:rPr>
          <w:rFonts w:ascii="Roboto" w:hAnsi="Roboto"/>
          <w:sz w:val="20"/>
          <w:szCs w:val="20"/>
        </w:rPr>
        <w:t xml:space="preserve"> they try and print the CRIS number within this template, they need to replace the script with the following</w:t>
      </w:r>
      <w:r w:rsidR="00F83ED2" w:rsidRPr="00F83ED2">
        <w:rPr>
          <w:rFonts w:ascii="Roboto" w:hAnsi="Roboto"/>
          <w:sz w:val="20"/>
          <w:szCs w:val="20"/>
        </w:rPr>
        <w:t>:</w:t>
      </w:r>
    </w:p>
    <w:p w14:paraId="449DDEF4" w14:textId="77777777" w:rsidR="00F83ED2" w:rsidRPr="00F83ED2" w:rsidRDefault="001F2FA9" w:rsidP="001F2FA9">
      <w:pPr>
        <w:pStyle w:val="NormalWeb"/>
        <w:rPr>
          <w:rFonts w:ascii="Roboto" w:hAnsi="Roboto"/>
          <w:sz w:val="20"/>
          <w:szCs w:val="20"/>
        </w:rPr>
      </w:pPr>
      <w:r w:rsidRPr="00F83ED2">
        <w:rPr>
          <w:rFonts w:ascii="Roboto" w:hAnsi="Roboto"/>
          <w:sz w:val="20"/>
          <w:szCs w:val="20"/>
        </w:rPr>
        <w:t xml:space="preserve">Within the </w:t>
      </w:r>
      <w:r w:rsidRPr="00F83ED2">
        <w:rPr>
          <w:rFonts w:ascii="Roboto" w:hAnsi="Roboto"/>
          <w:b/>
          <w:bCs/>
          <w:sz w:val="20"/>
          <w:szCs w:val="20"/>
        </w:rPr>
        <w:t>Condition</w:t>
      </w:r>
      <w:r w:rsidRPr="00F83ED2">
        <w:rPr>
          <w:rFonts w:ascii="Roboto" w:hAnsi="Roboto"/>
          <w:sz w:val="20"/>
          <w:szCs w:val="20"/>
        </w:rPr>
        <w:t xml:space="preserve"> field, enter this script</w:t>
      </w:r>
      <w:r w:rsidR="00F83ED2" w:rsidRPr="00F83ED2">
        <w:rPr>
          <w:rFonts w:ascii="Roboto" w:hAnsi="Roboto"/>
          <w:sz w:val="20"/>
          <w:szCs w:val="20"/>
        </w:rPr>
        <w:t>:</w:t>
      </w:r>
    </w:p>
    <w:p w14:paraId="3703969F" w14:textId="050B8985" w:rsidR="001F2FA9" w:rsidRPr="00885156" w:rsidRDefault="001F2FA9" w:rsidP="00F83ED2">
      <w:pPr>
        <w:pStyle w:val="NormalWeb"/>
        <w:ind w:left="720"/>
        <w:rPr>
          <w:rFonts w:ascii="Courier New" w:hAnsi="Courier New" w:cs="Courier New"/>
          <w:sz w:val="22"/>
          <w:szCs w:val="22"/>
        </w:rPr>
      </w:pPr>
      <w:r w:rsidRPr="00885156">
        <w:rPr>
          <w:rFonts w:ascii="Courier New" w:hAnsi="Courier New" w:cs="Courier New"/>
          <w:sz w:val="22"/>
          <w:szCs w:val="22"/>
        </w:rPr>
        <w:t>if (</w:t>
      </w:r>
      <w:proofErr w:type="spellStart"/>
      <w:proofErr w:type="gramStart"/>
      <w:r w:rsidRPr="00885156">
        <w:rPr>
          <w:rFonts w:ascii="Courier New" w:hAnsi="Courier New" w:cs="Courier New"/>
          <w:sz w:val="22"/>
          <w:szCs w:val="22"/>
        </w:rPr>
        <w:t>invoice.getKey</w:t>
      </w:r>
      <w:proofErr w:type="spellEnd"/>
      <w:proofErr w:type="gramEnd"/>
      <w:r w:rsidRPr="00885156">
        <w:rPr>
          <w:rFonts w:ascii="Courier New" w:hAnsi="Courier New" w:cs="Courier New"/>
          <w:sz w:val="22"/>
          <w:szCs w:val="22"/>
        </w:rPr>
        <w:t>() &gt; 0)</w:t>
      </w:r>
      <w:r w:rsidRPr="00885156">
        <w:rPr>
          <w:rFonts w:ascii="Courier New" w:hAnsi="Courier New" w:cs="Courier New"/>
          <w:sz w:val="22"/>
          <w:szCs w:val="22"/>
        </w:rPr>
        <w:br/>
      </w:r>
      <w:proofErr w:type="spellStart"/>
      <w:r w:rsidRPr="00885156">
        <w:rPr>
          <w:rFonts w:ascii="Courier New" w:hAnsi="Courier New" w:cs="Courier New"/>
          <w:sz w:val="22"/>
          <w:szCs w:val="22"/>
        </w:rPr>
        <w:t>crisNo</w:t>
      </w:r>
      <w:proofErr w:type="spellEnd"/>
      <w:r w:rsidRPr="00885156">
        <w:rPr>
          <w:rFonts w:ascii="Courier New" w:hAnsi="Courier New" w:cs="Courier New"/>
          <w:sz w:val="22"/>
          <w:szCs w:val="22"/>
        </w:rPr>
        <w:t xml:space="preserve"> = "~BCRIS No :~b " + </w:t>
      </w:r>
      <w:proofErr w:type="spellStart"/>
      <w:r w:rsidRPr="00885156">
        <w:rPr>
          <w:rFonts w:ascii="Courier New" w:hAnsi="Courier New" w:cs="Courier New"/>
          <w:sz w:val="22"/>
          <w:szCs w:val="22"/>
        </w:rPr>
        <w:t>invoice.getAnyPatient</w:t>
      </w:r>
      <w:proofErr w:type="spellEnd"/>
      <w:r w:rsidRPr="00885156">
        <w:rPr>
          <w:rFonts w:ascii="Courier New" w:hAnsi="Courier New" w:cs="Courier New"/>
          <w:sz w:val="22"/>
          <w:szCs w:val="22"/>
        </w:rPr>
        <w:t>().</w:t>
      </w:r>
      <w:proofErr w:type="spellStart"/>
      <w:r w:rsidRPr="00885156">
        <w:rPr>
          <w:rFonts w:ascii="Courier New" w:hAnsi="Courier New" w:cs="Courier New"/>
          <w:sz w:val="22"/>
          <w:szCs w:val="22"/>
        </w:rPr>
        <w:t>getcris_number</w:t>
      </w:r>
      <w:proofErr w:type="spellEnd"/>
      <w:r w:rsidRPr="00885156">
        <w:rPr>
          <w:rFonts w:ascii="Courier New" w:hAnsi="Courier New" w:cs="Courier New"/>
          <w:sz w:val="22"/>
          <w:szCs w:val="22"/>
        </w:rPr>
        <w:t>();</w:t>
      </w:r>
      <w:r w:rsidR="00F83ED2" w:rsidRPr="00885156">
        <w:rPr>
          <w:rFonts w:ascii="Courier New" w:hAnsi="Courier New" w:cs="Courier New"/>
          <w:sz w:val="22"/>
          <w:szCs w:val="22"/>
        </w:rPr>
        <w:br/>
      </w:r>
      <w:proofErr w:type="spellStart"/>
      <w:r w:rsidRPr="00885156">
        <w:rPr>
          <w:rFonts w:ascii="Courier New" w:hAnsi="Courier New" w:cs="Courier New"/>
          <w:sz w:val="22"/>
          <w:szCs w:val="22"/>
        </w:rPr>
        <w:t>crisNo</w:t>
      </w:r>
      <w:proofErr w:type="spellEnd"/>
      <w:r w:rsidRPr="00885156">
        <w:rPr>
          <w:rFonts w:ascii="Courier New" w:hAnsi="Courier New" w:cs="Courier New"/>
          <w:sz w:val="22"/>
          <w:szCs w:val="22"/>
        </w:rPr>
        <w:t xml:space="preserve"> != null</w:t>
      </w:r>
    </w:p>
    <w:p w14:paraId="0EBCFAC3" w14:textId="77777777" w:rsidR="00F83ED2" w:rsidRPr="00F83ED2" w:rsidRDefault="001F2FA9" w:rsidP="001F2FA9">
      <w:pPr>
        <w:pStyle w:val="NormalWeb"/>
        <w:rPr>
          <w:rFonts w:ascii="Roboto" w:hAnsi="Roboto"/>
          <w:sz w:val="20"/>
          <w:szCs w:val="20"/>
        </w:rPr>
      </w:pPr>
      <w:r w:rsidRPr="00F83ED2">
        <w:rPr>
          <w:rFonts w:ascii="Roboto" w:hAnsi="Roboto"/>
          <w:sz w:val="20"/>
          <w:szCs w:val="20"/>
        </w:rPr>
        <w:t xml:space="preserve">within the </w:t>
      </w:r>
      <w:r w:rsidRPr="00F83ED2">
        <w:rPr>
          <w:rFonts w:ascii="Roboto" w:hAnsi="Roboto"/>
          <w:b/>
          <w:bCs/>
          <w:sz w:val="20"/>
          <w:szCs w:val="20"/>
        </w:rPr>
        <w:t>expression</w:t>
      </w:r>
      <w:r w:rsidRPr="00F83ED2">
        <w:rPr>
          <w:rFonts w:ascii="Roboto" w:hAnsi="Roboto"/>
          <w:sz w:val="20"/>
          <w:szCs w:val="20"/>
        </w:rPr>
        <w:t xml:space="preserve"> field, create this variable</w:t>
      </w:r>
      <w:r w:rsidR="00F83ED2" w:rsidRPr="00F83ED2">
        <w:rPr>
          <w:rFonts w:ascii="Roboto" w:hAnsi="Roboto"/>
          <w:sz w:val="20"/>
          <w:szCs w:val="20"/>
        </w:rPr>
        <w:t>:</w:t>
      </w:r>
    </w:p>
    <w:p w14:paraId="1FB61367" w14:textId="26A76E70" w:rsidR="001F2FA9" w:rsidRPr="00885156" w:rsidRDefault="00F83ED2" w:rsidP="00F83ED2">
      <w:pPr>
        <w:pStyle w:val="NormalWeb"/>
        <w:ind w:firstLine="578"/>
        <w:rPr>
          <w:rFonts w:ascii="Courier New" w:hAnsi="Courier New" w:cs="Courier New"/>
          <w:sz w:val="22"/>
          <w:szCs w:val="22"/>
        </w:rPr>
      </w:pPr>
      <w:r w:rsidRPr="00885156">
        <w:rPr>
          <w:rFonts w:ascii="Courier New" w:hAnsi="Courier New" w:cs="Courier New"/>
          <w:sz w:val="22"/>
          <w:szCs w:val="22"/>
        </w:rPr>
        <w:t xml:space="preserve"> </w:t>
      </w:r>
      <w:proofErr w:type="spellStart"/>
      <w:r w:rsidR="001F2FA9" w:rsidRPr="00885156">
        <w:rPr>
          <w:rFonts w:ascii="Courier New" w:hAnsi="Courier New" w:cs="Courier New"/>
          <w:sz w:val="22"/>
          <w:szCs w:val="22"/>
        </w:rPr>
        <w:t>crisNo</w:t>
      </w:r>
      <w:proofErr w:type="spellEnd"/>
    </w:p>
    <w:p w14:paraId="1C9E65CE" w14:textId="77777777" w:rsidR="001F2FA9" w:rsidRDefault="001F2FA9" w:rsidP="00590444">
      <w:pPr>
        <w:pStyle w:val="BodyText"/>
      </w:pPr>
    </w:p>
    <w:p w14:paraId="55C67B1B" w14:textId="1392043F" w:rsidR="005A1948" w:rsidRDefault="005A1948">
      <w:pPr>
        <w:rPr>
          <w:rFonts w:ascii="Roboto" w:hAnsi="Roboto"/>
          <w:sz w:val="20"/>
        </w:rPr>
      </w:pPr>
      <w:r>
        <w:br w:type="page"/>
      </w:r>
    </w:p>
    <w:p w14:paraId="63B9B25C" w14:textId="6775D372" w:rsidR="001F2FA9" w:rsidRDefault="00783E41" w:rsidP="005A1948">
      <w:pPr>
        <w:pStyle w:val="Heading2"/>
      </w:pPr>
      <w:bookmarkStart w:id="15" w:name="_Toc10629035"/>
      <w:r w:rsidRPr="00783E41">
        <w:lastRenderedPageBreak/>
        <w:t>Vetting List - Assigning of orders/events to a practitioner/group</w:t>
      </w:r>
      <w:bookmarkEnd w:id="15"/>
    </w:p>
    <w:p w14:paraId="2E3DA743" w14:textId="0E468FEE" w:rsidR="00783E41" w:rsidRDefault="00783E41" w:rsidP="00783E41">
      <w:pPr>
        <w:pStyle w:val="BodyText"/>
      </w:pPr>
    </w:p>
    <w:p w14:paraId="7CFD7BE0" w14:textId="6D401836" w:rsidR="007C6A99" w:rsidRDefault="00753ECF" w:rsidP="00783E41">
      <w:pPr>
        <w:pStyle w:val="BodyText"/>
      </w:pPr>
      <w:r>
        <w:t>The validation that takes place when assigning orders/events to a practitioner or group has been enhanced.  N</w:t>
      </w:r>
      <w:r w:rsidR="007C6A99">
        <w:t xml:space="preserve">ow, before the assigning process is conducted, the selected </w:t>
      </w:r>
      <w:r w:rsidR="00682E41">
        <w:t>order</w:t>
      </w:r>
      <w:r w:rsidR="007C6A99">
        <w:t xml:space="preserve"> or group of </w:t>
      </w:r>
      <w:r w:rsidR="00682E41">
        <w:t>orders</w:t>
      </w:r>
      <w:r w:rsidR="007C6A99">
        <w:t xml:space="preserve"> are validated to ensure the following</w:t>
      </w:r>
      <w:r>
        <w:t>:</w:t>
      </w:r>
    </w:p>
    <w:p w14:paraId="4401C522" w14:textId="77777777" w:rsidR="007C6A99" w:rsidRDefault="007C6A99" w:rsidP="00753ECF">
      <w:pPr>
        <w:pStyle w:val="BodyText"/>
        <w:numPr>
          <w:ilvl w:val="0"/>
          <w:numId w:val="16"/>
        </w:numPr>
      </w:pPr>
      <w:r>
        <w:t>A combination of unlinked/linked patients cannot be processed.</w:t>
      </w:r>
    </w:p>
    <w:p w14:paraId="64363AAA" w14:textId="0C26C5DE" w:rsidR="00E41138" w:rsidRDefault="007C6A99" w:rsidP="00753ECF">
      <w:pPr>
        <w:pStyle w:val="BodyText"/>
        <w:numPr>
          <w:ilvl w:val="0"/>
          <w:numId w:val="16"/>
        </w:numPr>
      </w:pPr>
      <w:r>
        <w:t>Only one unlinked/un-matched patient can be processed at a time, so if the selected group of events contain</w:t>
      </w:r>
      <w:r w:rsidR="00753ECF">
        <w:t>s</w:t>
      </w:r>
      <w:r>
        <w:t xml:space="preserve"> multiple unlinked/un-matched patients, an appropriate message is displayed telling the user to re-select events.</w:t>
      </w:r>
    </w:p>
    <w:p w14:paraId="0A85D004" w14:textId="46819F27" w:rsidR="007C6A99" w:rsidRDefault="007C6A99" w:rsidP="00753ECF">
      <w:pPr>
        <w:pStyle w:val="BodyText"/>
        <w:numPr>
          <w:ilvl w:val="0"/>
          <w:numId w:val="16"/>
        </w:numPr>
      </w:pPr>
      <w:r>
        <w:t>Only one unlinked/matched patient can be processed at a time, so if the selected group of events contain</w:t>
      </w:r>
      <w:r w:rsidR="00753ECF">
        <w:t>s</w:t>
      </w:r>
      <w:r>
        <w:t xml:space="preserve"> multiple unlinked/matched patients, an appropriate message is displayed telling the user to re-select events.</w:t>
      </w:r>
    </w:p>
    <w:p w14:paraId="7850BA55" w14:textId="678372DA" w:rsidR="007C6A99" w:rsidRDefault="007C6A99" w:rsidP="00753ECF">
      <w:pPr>
        <w:pStyle w:val="BodyText"/>
        <w:numPr>
          <w:ilvl w:val="0"/>
          <w:numId w:val="16"/>
        </w:numPr>
      </w:pPr>
      <w:r>
        <w:t>Dependant o</w:t>
      </w:r>
      <w:r w:rsidR="00753ECF">
        <w:t>n</w:t>
      </w:r>
      <w:r>
        <w:t xml:space="preserve"> various XR settings, the user is warned if a new CRIS patient is about to be created.</w:t>
      </w:r>
    </w:p>
    <w:p w14:paraId="51D826C0" w14:textId="38DA04EA" w:rsidR="007C6A99" w:rsidRDefault="007C6A99" w:rsidP="00753ECF">
      <w:pPr>
        <w:pStyle w:val="BodyText"/>
        <w:numPr>
          <w:ilvl w:val="0"/>
          <w:numId w:val="16"/>
        </w:numPr>
      </w:pPr>
      <w:r>
        <w:t>The ‘Match’ screen is displayed when the event contains a</w:t>
      </w:r>
      <w:r w:rsidR="00753ECF">
        <w:t>n</w:t>
      </w:r>
      <w:r>
        <w:t xml:space="preserve"> unlinked/matched patient.</w:t>
      </w:r>
    </w:p>
    <w:p w14:paraId="5B90F8E5" w14:textId="0682BBCC" w:rsidR="00682E41" w:rsidRDefault="00682E41" w:rsidP="00753ECF">
      <w:pPr>
        <w:pStyle w:val="BodyText"/>
        <w:numPr>
          <w:ilvl w:val="0"/>
          <w:numId w:val="16"/>
        </w:numPr>
      </w:pPr>
      <w:r>
        <w:t>If a selection contain</w:t>
      </w:r>
      <w:r w:rsidR="00753ECF">
        <w:t>s</w:t>
      </w:r>
      <w:r>
        <w:t xml:space="preserve"> only one patient but multiple orders, a warning is displayed telling the user that each order will be converted separately</w:t>
      </w:r>
      <w:r w:rsidR="00753ECF">
        <w:t>,</w:t>
      </w:r>
      <w:r>
        <w:t xml:space="preserve"> not combined to make a single multiple exam event.</w:t>
      </w:r>
    </w:p>
    <w:p w14:paraId="32E36327" w14:textId="606B2D04" w:rsidR="00682E41" w:rsidRDefault="00682E41" w:rsidP="00753ECF">
      <w:pPr>
        <w:pStyle w:val="BodyText"/>
        <w:numPr>
          <w:ilvl w:val="0"/>
          <w:numId w:val="16"/>
        </w:numPr>
      </w:pPr>
      <w:r>
        <w:t>Finally, the creation of duplicate patients no longer happens with all this new validation.</w:t>
      </w:r>
    </w:p>
    <w:p w14:paraId="794B8822" w14:textId="77777777" w:rsidR="007C6A99" w:rsidRDefault="007C6A99" w:rsidP="00783E41">
      <w:pPr>
        <w:pStyle w:val="BodyText"/>
      </w:pPr>
    </w:p>
    <w:p w14:paraId="107A0C23" w14:textId="35304640" w:rsidR="00E41138" w:rsidRDefault="00E41138" w:rsidP="00783E41">
      <w:pPr>
        <w:pStyle w:val="BodyText"/>
      </w:pPr>
    </w:p>
    <w:p w14:paraId="1803CD2F" w14:textId="77777777" w:rsidR="00E41138" w:rsidRPr="00783E41" w:rsidRDefault="00E41138" w:rsidP="00783E41">
      <w:pPr>
        <w:pStyle w:val="BodyText"/>
      </w:pPr>
    </w:p>
    <w:p w14:paraId="4A7C448F" w14:textId="77777777" w:rsidR="00590444" w:rsidRPr="00590444" w:rsidRDefault="00590444" w:rsidP="00590444">
      <w:pPr>
        <w:pStyle w:val="BodyText"/>
      </w:pPr>
    </w:p>
    <w:p w14:paraId="19F80558" w14:textId="77777777" w:rsidR="0021563F" w:rsidRPr="0021563F" w:rsidRDefault="0021563F" w:rsidP="0021563F">
      <w:pPr>
        <w:pStyle w:val="BodyText"/>
      </w:pPr>
    </w:p>
    <w:p w14:paraId="3C3B0FB2" w14:textId="77777777" w:rsidR="0053439D" w:rsidRDefault="0053439D" w:rsidP="0053439D">
      <w:pPr>
        <w:pStyle w:val="BodyText2"/>
      </w:pPr>
    </w:p>
    <w:p w14:paraId="685683A0" w14:textId="77777777" w:rsidR="0053439D" w:rsidRDefault="0053439D" w:rsidP="0053439D">
      <w:pPr>
        <w:pStyle w:val="BodyText"/>
      </w:pPr>
    </w:p>
    <w:p w14:paraId="5A04760D" w14:textId="77777777" w:rsidR="00E100C9" w:rsidRPr="00DC459D" w:rsidRDefault="00E100C9" w:rsidP="00043E2A">
      <w:pPr>
        <w:pStyle w:val="BodyText"/>
      </w:pPr>
    </w:p>
    <w:p w14:paraId="7831C442" w14:textId="77777777" w:rsidR="00B94EDA" w:rsidRPr="00DC459D" w:rsidRDefault="00B94EDA" w:rsidP="0053141F">
      <w:pPr>
        <w:pStyle w:val="Heading1"/>
      </w:pPr>
      <w:bookmarkStart w:id="16" w:name="ExistingFunctionality"/>
      <w:bookmarkStart w:id="17" w:name="_Toc10629036"/>
      <w:r w:rsidRPr="00DC459D">
        <w:lastRenderedPageBreak/>
        <w:t xml:space="preserve">Fixes </w:t>
      </w:r>
      <w:bookmarkEnd w:id="16"/>
      <w:r w:rsidRPr="00DC459D">
        <w:t>to existing functionality in this release</w:t>
      </w:r>
      <w:bookmarkEnd w:id="17"/>
    </w:p>
    <w:p w14:paraId="28431BA1" w14:textId="262ADF33" w:rsidR="0053439D" w:rsidRDefault="00987A08" w:rsidP="0053439D">
      <w:pPr>
        <w:pStyle w:val="BodyText"/>
      </w:pPr>
      <w:r>
        <w:t>The following issues</w:t>
      </w:r>
      <w:r w:rsidR="0021563F">
        <w:t xml:space="preserve"> have been addressed within this release.</w:t>
      </w:r>
    </w:p>
    <w:p w14:paraId="55C1797F" w14:textId="7A5EF265" w:rsidR="003C24DF" w:rsidRDefault="003C24DF" w:rsidP="0053439D">
      <w:pPr>
        <w:pStyle w:val="BodyText"/>
      </w:pPr>
    </w:p>
    <w:p w14:paraId="27861729" w14:textId="68948A9D" w:rsidR="003C24DF" w:rsidRDefault="008A62E5" w:rsidP="003C24DF">
      <w:pPr>
        <w:pStyle w:val="Heading2"/>
      </w:pPr>
      <w:bookmarkStart w:id="18" w:name="_Toc10629037"/>
      <w:r w:rsidRPr="008A62E5">
        <w:t>Billing allows different currencies but still shows £ sign</w:t>
      </w:r>
      <w:bookmarkEnd w:id="18"/>
    </w:p>
    <w:p w14:paraId="233F62B2" w14:textId="51BA00BC" w:rsidR="003C24DF" w:rsidRDefault="003C24DF" w:rsidP="003C24DF">
      <w:pPr>
        <w:pStyle w:val="BodyText"/>
      </w:pPr>
    </w:p>
    <w:p w14:paraId="1156B9D5" w14:textId="7BD25604" w:rsidR="008A62E5" w:rsidRDefault="008A62E5" w:rsidP="003C24DF">
      <w:pPr>
        <w:pStyle w:val="BodyText"/>
      </w:pPr>
      <w:r>
        <w:t>OTRS reference</w:t>
      </w:r>
      <w:r>
        <w:tab/>
      </w:r>
      <w:hyperlink r:id="rId15" w:history="1">
        <w:r w:rsidRPr="00A30AF9">
          <w:rPr>
            <w:rStyle w:val="Hyperlink"/>
          </w:rPr>
          <w:t>00113774</w:t>
        </w:r>
      </w:hyperlink>
    </w:p>
    <w:p w14:paraId="2DA41E9B" w14:textId="280EDA97" w:rsidR="001851F1" w:rsidRDefault="001851F1" w:rsidP="003C24DF">
      <w:pPr>
        <w:pStyle w:val="BodyText"/>
      </w:pPr>
    </w:p>
    <w:p w14:paraId="5CE49311" w14:textId="44B868C2" w:rsidR="008A62E5" w:rsidRDefault="009B4D01" w:rsidP="003C24DF">
      <w:pPr>
        <w:pStyle w:val="BodyText"/>
      </w:pPr>
      <w:r>
        <w:t>Prior to this fix, a</w:t>
      </w:r>
      <w:r w:rsidR="008A62E5">
        <w:t xml:space="preserve"> contract c</w:t>
      </w:r>
      <w:r>
        <w:t>ould</w:t>
      </w:r>
      <w:r w:rsidR="008A62E5">
        <w:t xml:space="preserve"> be configured to use the Euro currency, but all currency symbols </w:t>
      </w:r>
      <w:r>
        <w:t>would display</w:t>
      </w:r>
      <w:r w:rsidR="008A62E5">
        <w:t xml:space="preserve"> the £ symbol.</w:t>
      </w:r>
    </w:p>
    <w:p w14:paraId="731E6794" w14:textId="53B92723" w:rsidR="008A62E5" w:rsidRDefault="008A62E5" w:rsidP="003C24DF">
      <w:pPr>
        <w:pStyle w:val="BodyText"/>
      </w:pPr>
      <w:r>
        <w:t>All GUI and printing interfaces will now use a ‘currency’ object to display the appropriate currency symbol.</w:t>
      </w:r>
    </w:p>
    <w:p w14:paraId="1C84CA8A" w14:textId="77777777" w:rsidR="008A62E5" w:rsidRDefault="008A62E5" w:rsidP="003C24DF">
      <w:pPr>
        <w:pStyle w:val="BodyText"/>
      </w:pPr>
    </w:p>
    <w:p w14:paraId="712368B1" w14:textId="031B82FC" w:rsidR="003C24DF" w:rsidRDefault="003C24DF" w:rsidP="0053439D">
      <w:pPr>
        <w:pStyle w:val="BodyText"/>
      </w:pPr>
    </w:p>
    <w:p w14:paraId="517CA449" w14:textId="71FA3D4E" w:rsidR="001851F1" w:rsidRDefault="001851F1" w:rsidP="0053439D">
      <w:pPr>
        <w:pStyle w:val="BodyText"/>
      </w:pPr>
      <w:r>
        <w:t>.</w:t>
      </w:r>
    </w:p>
    <w:p w14:paraId="63B1A844" w14:textId="31913144" w:rsidR="001851F1" w:rsidRDefault="001851F1" w:rsidP="0053439D">
      <w:pPr>
        <w:pStyle w:val="BodyText"/>
      </w:pPr>
    </w:p>
    <w:p w14:paraId="2A1BBB25" w14:textId="04E75230" w:rsidR="001851F1" w:rsidRDefault="001851F1">
      <w:pPr>
        <w:rPr>
          <w:rFonts w:ascii="Roboto" w:hAnsi="Roboto"/>
          <w:sz w:val="20"/>
        </w:rPr>
      </w:pPr>
      <w:r>
        <w:br w:type="page"/>
      </w:r>
    </w:p>
    <w:p w14:paraId="3948A373" w14:textId="47478D13" w:rsidR="001851F1" w:rsidRDefault="00305C85" w:rsidP="001851F1">
      <w:pPr>
        <w:pStyle w:val="Heading2"/>
      </w:pPr>
      <w:bookmarkStart w:id="19" w:name="_Toc10629038"/>
      <w:r w:rsidRPr="00305C85">
        <w:lastRenderedPageBreak/>
        <w:t>Text not wrapping within print content editor for Java 1.8</w:t>
      </w:r>
      <w:bookmarkEnd w:id="19"/>
    </w:p>
    <w:p w14:paraId="2DCAE801" w14:textId="5C333AA4" w:rsidR="001851F1" w:rsidRDefault="001851F1" w:rsidP="001851F1">
      <w:pPr>
        <w:pStyle w:val="BodyText"/>
      </w:pPr>
    </w:p>
    <w:p w14:paraId="36072C62" w14:textId="34B064BA" w:rsidR="00305C85" w:rsidRDefault="00305C85" w:rsidP="001851F1">
      <w:pPr>
        <w:pStyle w:val="BodyText"/>
      </w:pPr>
      <w:r>
        <w:t>OTRS Reference</w:t>
      </w:r>
      <w:r>
        <w:tab/>
      </w:r>
      <w:hyperlink r:id="rId16" w:history="1">
        <w:r w:rsidRPr="00305C85">
          <w:rPr>
            <w:rStyle w:val="Hyperlink"/>
          </w:rPr>
          <w:t>00121272</w:t>
        </w:r>
      </w:hyperlink>
    </w:p>
    <w:p w14:paraId="6E14FE45" w14:textId="4E643DB1" w:rsidR="00305C85" w:rsidRDefault="00305C85" w:rsidP="001851F1">
      <w:pPr>
        <w:pStyle w:val="BodyText"/>
      </w:pPr>
    </w:p>
    <w:p w14:paraId="769F8FE1" w14:textId="41E8C86F" w:rsidR="00305C85" w:rsidRDefault="009B4D01" w:rsidP="001851F1">
      <w:pPr>
        <w:pStyle w:val="BodyText"/>
      </w:pPr>
      <w:r>
        <w:t>When u</w:t>
      </w:r>
      <w:r w:rsidR="00305C85">
        <w:t>sing the ‘Print Content Editor’ within CRIS</w:t>
      </w:r>
      <w:r>
        <w:t>,</w:t>
      </w:r>
      <w:r w:rsidR="00305C85">
        <w:t xml:space="preserve"> built against a Java 1.8 JRE, the word-wrapping feature of the editor didn’t work, whereas</w:t>
      </w:r>
      <w:r>
        <w:t xml:space="preserve"> when</w:t>
      </w:r>
      <w:r w:rsidR="00305C85">
        <w:t xml:space="preserve"> using the editor against a Java 1.6 version of CRIS, the word-wrapping was fine.</w:t>
      </w:r>
    </w:p>
    <w:p w14:paraId="31733811" w14:textId="16C3715E" w:rsidR="00305C85" w:rsidRDefault="00C644A0" w:rsidP="001851F1">
      <w:pPr>
        <w:pStyle w:val="BodyText"/>
      </w:pPr>
      <w:r>
        <w:t>This was in fact an issue introduced in the Java 1.8 version, but it has been fixed by resetting the break points within the editor.</w:t>
      </w:r>
    </w:p>
    <w:p w14:paraId="620ECE5A" w14:textId="6EEF8317" w:rsidR="00305C85" w:rsidRDefault="00305C85" w:rsidP="001851F1">
      <w:pPr>
        <w:pStyle w:val="BodyText"/>
      </w:pPr>
    </w:p>
    <w:p w14:paraId="5A0A0B66" w14:textId="31E06539" w:rsidR="00673E3C" w:rsidRDefault="00673E3C">
      <w:pPr>
        <w:rPr>
          <w:rFonts w:ascii="Roboto" w:hAnsi="Roboto"/>
          <w:sz w:val="20"/>
        </w:rPr>
      </w:pPr>
      <w:r>
        <w:br w:type="page"/>
      </w:r>
    </w:p>
    <w:p w14:paraId="08980B6F" w14:textId="6DF98E23" w:rsidR="00305C85" w:rsidRDefault="00673E3C" w:rsidP="00673E3C">
      <w:pPr>
        <w:pStyle w:val="Heading2"/>
      </w:pPr>
      <w:bookmarkStart w:id="20" w:name="_Toc10629039"/>
      <w:r w:rsidRPr="00673E3C">
        <w:lastRenderedPageBreak/>
        <w:t>Adding new text to existing templates causes next paragraph text to change</w:t>
      </w:r>
      <w:bookmarkEnd w:id="20"/>
    </w:p>
    <w:p w14:paraId="2EEBEFFF" w14:textId="2C62D9D0" w:rsidR="00673E3C" w:rsidRDefault="00673E3C" w:rsidP="00673E3C">
      <w:pPr>
        <w:pStyle w:val="BodyText"/>
      </w:pPr>
    </w:p>
    <w:p w14:paraId="674AC1AC" w14:textId="0B5ECA3C" w:rsidR="00673E3C" w:rsidRDefault="009B4D01" w:rsidP="00673E3C">
      <w:pPr>
        <w:pStyle w:val="BodyText"/>
      </w:pPr>
      <w:r>
        <w:t>When u</w:t>
      </w:r>
      <w:r w:rsidR="00673E3C">
        <w:t>sing the ‘Print Content Editor’ within CRIS</w:t>
      </w:r>
      <w:r>
        <w:t>,</w:t>
      </w:r>
      <w:r w:rsidR="00673E3C">
        <w:t xml:space="preserve"> built against a Java 1.8 JRE, while entering new text at the top of the editor, the text in the paragraph below suddenly moves for no apparent reason, cutting words off towards the end of the line.</w:t>
      </w:r>
    </w:p>
    <w:p w14:paraId="1386D26C" w14:textId="77777777" w:rsidR="00673E3C" w:rsidRDefault="00673E3C" w:rsidP="00673E3C">
      <w:pPr>
        <w:pStyle w:val="BodyText"/>
      </w:pPr>
      <w:r>
        <w:t>This was in fact an issue introduced in the Java 1.8 version, but it has been fixed by resetting the break points within the editor.</w:t>
      </w:r>
    </w:p>
    <w:p w14:paraId="016179B5" w14:textId="77777777" w:rsidR="00673E3C" w:rsidRDefault="00673E3C" w:rsidP="00673E3C">
      <w:pPr>
        <w:pStyle w:val="BodyText"/>
      </w:pPr>
    </w:p>
    <w:p w14:paraId="4D462098" w14:textId="68D7C0A6" w:rsidR="00261250" w:rsidRDefault="00261250">
      <w:r>
        <w:br w:type="page"/>
      </w:r>
    </w:p>
    <w:p w14:paraId="480DE6F9" w14:textId="0AE71E0D" w:rsidR="00673E3C" w:rsidRDefault="00261250" w:rsidP="00261250">
      <w:pPr>
        <w:pStyle w:val="Heading2"/>
      </w:pPr>
      <w:bookmarkStart w:id="21" w:name="_Toc10629040"/>
      <w:r w:rsidRPr="00261250">
        <w:lastRenderedPageBreak/>
        <w:t xml:space="preserve">Fetch </w:t>
      </w:r>
      <w:proofErr w:type="spellStart"/>
      <w:r w:rsidRPr="00261250">
        <w:t>PASid</w:t>
      </w:r>
      <w:proofErr w:type="spellEnd"/>
      <w:r w:rsidRPr="00261250">
        <w:t xml:space="preserve"> method causing list slowness</w:t>
      </w:r>
      <w:bookmarkEnd w:id="21"/>
    </w:p>
    <w:p w14:paraId="5F789C62" w14:textId="31143644" w:rsidR="00261250" w:rsidRDefault="00261250" w:rsidP="00261250">
      <w:pPr>
        <w:pStyle w:val="BodyText"/>
      </w:pPr>
    </w:p>
    <w:p w14:paraId="500268DE" w14:textId="12473079" w:rsidR="00261250" w:rsidRDefault="00261250" w:rsidP="00261250">
      <w:pPr>
        <w:pStyle w:val="BodyText"/>
      </w:pPr>
      <w:r>
        <w:t>OTRS Reference</w:t>
      </w:r>
      <w:r>
        <w:tab/>
      </w:r>
      <w:hyperlink r:id="rId17" w:history="1">
        <w:r w:rsidRPr="00261250">
          <w:rPr>
            <w:rStyle w:val="Hyperlink"/>
          </w:rPr>
          <w:t>00124647</w:t>
        </w:r>
      </w:hyperlink>
    </w:p>
    <w:p w14:paraId="501B5039" w14:textId="42E17260" w:rsidR="00261250" w:rsidRDefault="00261250" w:rsidP="00261250">
      <w:pPr>
        <w:pStyle w:val="BodyText"/>
      </w:pPr>
    </w:p>
    <w:p w14:paraId="5DED9448" w14:textId="444D64FA" w:rsidR="00261250" w:rsidRDefault="00261250" w:rsidP="00261250">
      <w:pPr>
        <w:pStyle w:val="BodyText"/>
      </w:pPr>
      <w:r>
        <w:t xml:space="preserve">When the XR setting </w:t>
      </w:r>
      <w:r w:rsidR="005E341B">
        <w:t>–</w:t>
      </w:r>
      <w:r>
        <w:t xml:space="preserve"> </w:t>
      </w:r>
      <w:proofErr w:type="spellStart"/>
      <w:r w:rsidR="005E341B">
        <w:t>RECEPT.RestrictChangePatPas</w:t>
      </w:r>
      <w:proofErr w:type="spellEnd"/>
      <w:r w:rsidR="005E341B">
        <w:t>’ is set to ‘yes’, and the ‘Waiting’ list is opened, it takes a</w:t>
      </w:r>
      <w:r w:rsidR="009B4D01">
        <w:t xml:space="preserve"> significant time</w:t>
      </w:r>
      <w:r w:rsidR="005E341B">
        <w:t xml:space="preserve"> to load. This is because, for every patient on that list, a query is made to fetch the PAS ID for that patient.</w:t>
      </w:r>
      <w:r w:rsidR="00E51978">
        <w:t xml:space="preserve"> </w:t>
      </w:r>
    </w:p>
    <w:p w14:paraId="2B51F6DC" w14:textId="38F2BCD3" w:rsidR="00E51978" w:rsidRDefault="00E51978" w:rsidP="00261250">
      <w:pPr>
        <w:pStyle w:val="BodyText"/>
      </w:pPr>
      <w:r>
        <w:t>The PAS ID will be the same for most, if not all patients, so it only needs fetching once. This is now done prior to list loading.</w:t>
      </w:r>
    </w:p>
    <w:p w14:paraId="54A3F1EA" w14:textId="77777777" w:rsidR="00E51978" w:rsidRPr="00261250" w:rsidRDefault="00E51978" w:rsidP="00261250">
      <w:pPr>
        <w:pStyle w:val="BodyText"/>
      </w:pPr>
    </w:p>
    <w:p w14:paraId="3187A883" w14:textId="6D7410C6" w:rsidR="00105BFB" w:rsidRDefault="00105BFB">
      <w:pPr>
        <w:rPr>
          <w:rFonts w:ascii="Roboto" w:hAnsi="Roboto"/>
          <w:sz w:val="20"/>
        </w:rPr>
      </w:pPr>
      <w:r>
        <w:br w:type="page"/>
      </w:r>
    </w:p>
    <w:p w14:paraId="18B47C96" w14:textId="6358AC85" w:rsidR="00B94EDA" w:rsidRDefault="00105BFB" w:rsidP="00105BFB">
      <w:pPr>
        <w:pStyle w:val="Heading2"/>
      </w:pPr>
      <w:bookmarkStart w:id="22" w:name="_Toc10629041"/>
      <w:r w:rsidRPr="00105BFB">
        <w:lastRenderedPageBreak/>
        <w:t>Insignia DTI no longer working as expected post 2.10 upgrade</w:t>
      </w:r>
      <w:bookmarkEnd w:id="22"/>
    </w:p>
    <w:p w14:paraId="5BDF4A39" w14:textId="3BB47544" w:rsidR="00105BFB" w:rsidRDefault="00105BFB" w:rsidP="00105BFB">
      <w:pPr>
        <w:pStyle w:val="BodyText"/>
      </w:pPr>
    </w:p>
    <w:p w14:paraId="0EFA91D6" w14:textId="05E37E11" w:rsidR="00F24773" w:rsidRDefault="00F24773" w:rsidP="00105BFB">
      <w:pPr>
        <w:pStyle w:val="BodyText"/>
      </w:pPr>
      <w:r>
        <w:t>OTRS Reference</w:t>
      </w:r>
      <w:r>
        <w:tab/>
      </w:r>
      <w:hyperlink r:id="rId18" w:history="1">
        <w:r w:rsidRPr="00F24773">
          <w:rPr>
            <w:rStyle w:val="Hyperlink"/>
          </w:rPr>
          <w:t>00124803</w:t>
        </w:r>
      </w:hyperlink>
    </w:p>
    <w:p w14:paraId="036816D0" w14:textId="4B3FEBB9" w:rsidR="00F24773" w:rsidRDefault="00F24773" w:rsidP="00105BFB">
      <w:pPr>
        <w:pStyle w:val="BodyText"/>
      </w:pPr>
    </w:p>
    <w:p w14:paraId="6E4300F4" w14:textId="023662F7" w:rsidR="00F24773" w:rsidRDefault="009B4D01" w:rsidP="00105BFB">
      <w:pPr>
        <w:pStyle w:val="BodyText"/>
      </w:pPr>
      <w:r>
        <w:t>Prior to the fix</w:t>
      </w:r>
      <w:r w:rsidR="007A6493">
        <w:t>, users c</w:t>
      </w:r>
      <w:r>
        <w:t>ould</w:t>
      </w:r>
      <w:r w:rsidR="007A6493">
        <w:t xml:space="preserve"> only view images that were created at their own trust. When events </w:t>
      </w:r>
      <w:r>
        <w:t>were</w:t>
      </w:r>
      <w:r w:rsidR="007A6493">
        <w:t xml:space="preserve"> viewed from different trusts, a ‘Patient/Event Mis-match’ warning </w:t>
      </w:r>
      <w:r>
        <w:t>wa</w:t>
      </w:r>
      <w:r w:rsidR="007A6493">
        <w:t xml:space="preserve">s displayed because the </w:t>
      </w:r>
      <w:r>
        <w:t>PAS</w:t>
      </w:r>
      <w:r w:rsidR="007A6493">
        <w:t xml:space="preserve"> patient doesn’t match the event patient within the ‘pacsid’ database table.</w:t>
      </w:r>
    </w:p>
    <w:p w14:paraId="6DAD2CB7" w14:textId="7CE6C758" w:rsidR="007A6493" w:rsidRDefault="007A6493" w:rsidP="00105BFB">
      <w:pPr>
        <w:pStyle w:val="BodyText"/>
      </w:pPr>
      <w:r>
        <w:t xml:space="preserve">Now, </w:t>
      </w:r>
      <w:r w:rsidR="009B4D01">
        <w:t>when</w:t>
      </w:r>
      <w:r>
        <w:t xml:space="preserve"> </w:t>
      </w:r>
      <w:r w:rsidR="009B4D01">
        <w:t>the same</w:t>
      </w:r>
      <w:r>
        <w:t xml:space="preserve"> </w:t>
      </w:r>
      <w:r w:rsidR="009B4D01">
        <w:t>situation</w:t>
      </w:r>
      <w:r>
        <w:t xml:space="preserve"> occurs, the ‘trust code from the event is found and this is used to interrogate the ‘pacsid’ table to find a match.</w:t>
      </w:r>
    </w:p>
    <w:p w14:paraId="41D66464" w14:textId="77777777" w:rsidR="007A6493" w:rsidRPr="00105BFB" w:rsidRDefault="007A6493" w:rsidP="00105BFB">
      <w:pPr>
        <w:pStyle w:val="BodyText"/>
      </w:pPr>
    </w:p>
    <w:p w14:paraId="135B2738" w14:textId="765301D2" w:rsidR="00D136AB" w:rsidRDefault="00D136AB">
      <w:pPr>
        <w:rPr>
          <w:rFonts w:ascii="Roboto" w:hAnsi="Roboto"/>
          <w:sz w:val="20"/>
        </w:rPr>
      </w:pPr>
      <w:r>
        <w:br w:type="page"/>
      </w:r>
    </w:p>
    <w:p w14:paraId="6979BF63" w14:textId="44D073EC" w:rsidR="007A1127" w:rsidRDefault="00D136AB" w:rsidP="00D136AB">
      <w:pPr>
        <w:pStyle w:val="Heading2"/>
      </w:pPr>
      <w:bookmarkStart w:id="23" w:name="_Toc10629042"/>
      <w:r w:rsidRPr="00D136AB">
        <w:lastRenderedPageBreak/>
        <w:t>NPE in ContractCosts table when creating a New Contract.</w:t>
      </w:r>
      <w:bookmarkEnd w:id="23"/>
    </w:p>
    <w:p w14:paraId="0BFC0EC3" w14:textId="5FCF0323" w:rsidR="00C56D95" w:rsidRDefault="00C56D95" w:rsidP="00C56D95">
      <w:pPr>
        <w:pStyle w:val="BodyText"/>
      </w:pPr>
    </w:p>
    <w:p w14:paraId="65728B01" w14:textId="248B3997" w:rsidR="00C56D95" w:rsidRDefault="00C56D95" w:rsidP="00C56D95">
      <w:pPr>
        <w:pStyle w:val="BodyText"/>
      </w:pPr>
      <w:r>
        <w:t>A ‘</w:t>
      </w:r>
      <w:r w:rsidRPr="00C56D95">
        <w:t>Null</w:t>
      </w:r>
      <w:r>
        <w:t xml:space="preserve"> </w:t>
      </w:r>
      <w:r w:rsidRPr="00C56D95">
        <w:t>pointer</w:t>
      </w:r>
      <w:r>
        <w:t xml:space="preserve"> </w:t>
      </w:r>
      <w:r w:rsidRPr="00C56D95">
        <w:t>Exception</w:t>
      </w:r>
      <w:r>
        <w:t>’</w:t>
      </w:r>
      <w:r w:rsidRPr="00C56D95">
        <w:t xml:space="preserve"> message </w:t>
      </w:r>
      <w:r w:rsidR="005D3180">
        <w:t>was</w:t>
      </w:r>
      <w:r w:rsidRPr="00C56D95">
        <w:t xml:space="preserve"> displayed when creating a new Contract ID in the </w:t>
      </w:r>
      <w:r>
        <w:t>‘</w:t>
      </w:r>
      <w:r w:rsidRPr="00C56D95">
        <w:t>ContractCosts TablesSetup</w:t>
      </w:r>
      <w:r>
        <w:t>’</w:t>
      </w:r>
      <w:r w:rsidRPr="00C56D95">
        <w:t>.</w:t>
      </w:r>
      <w:r>
        <w:t xml:space="preserve"> </w:t>
      </w:r>
      <w:r w:rsidR="005D3180">
        <w:t>This was due to a</w:t>
      </w:r>
      <w:r>
        <w:t xml:space="preserve"> thread timing issue when the ‘progress bar’ was being updated. </w:t>
      </w:r>
    </w:p>
    <w:p w14:paraId="18054799" w14:textId="083DCF36" w:rsidR="00C56D95" w:rsidRDefault="00C56D95" w:rsidP="00C56D95">
      <w:pPr>
        <w:pStyle w:val="BodyText"/>
      </w:pPr>
      <w:r>
        <w:t>Appropriate delays have been included to allow threads to operate in sync.</w:t>
      </w:r>
    </w:p>
    <w:p w14:paraId="7EAC6821" w14:textId="77777777" w:rsidR="00C56D95" w:rsidRDefault="00C56D95" w:rsidP="00C56D95">
      <w:pPr>
        <w:pStyle w:val="BodyText"/>
      </w:pPr>
    </w:p>
    <w:p w14:paraId="037C2824" w14:textId="46430DAE" w:rsidR="00C56D95" w:rsidRDefault="00C56D95">
      <w:pPr>
        <w:rPr>
          <w:rFonts w:ascii="Roboto" w:hAnsi="Roboto"/>
          <w:sz w:val="20"/>
        </w:rPr>
      </w:pPr>
      <w:r>
        <w:br w:type="page"/>
      </w:r>
    </w:p>
    <w:p w14:paraId="1570957E" w14:textId="3B612DC3" w:rsidR="00C56D95" w:rsidRDefault="00C56D95" w:rsidP="00C56D95">
      <w:pPr>
        <w:pStyle w:val="Heading2"/>
      </w:pPr>
      <w:bookmarkStart w:id="24" w:name="_Toc10629043"/>
      <w:r w:rsidRPr="00C56D95">
        <w:lastRenderedPageBreak/>
        <w:t>'Group' field in the 'Vetting List'</w:t>
      </w:r>
      <w:bookmarkEnd w:id="24"/>
    </w:p>
    <w:p w14:paraId="1A2578B8" w14:textId="2A94ED62" w:rsidR="00C56D95" w:rsidRDefault="00C56D95" w:rsidP="00C56D95">
      <w:pPr>
        <w:pStyle w:val="BodyText"/>
      </w:pPr>
    </w:p>
    <w:p w14:paraId="0B415983" w14:textId="40293DB6" w:rsidR="00C56D95" w:rsidRDefault="00FC3F05" w:rsidP="00C56D95">
      <w:pPr>
        <w:pStyle w:val="BodyText"/>
      </w:pPr>
      <w:r w:rsidRPr="00FC3F05">
        <w:t>The 'Group' field should only be available in the 'Vetting List' if the 'Resource Module' is available.</w:t>
      </w:r>
      <w:r>
        <w:t xml:space="preserve"> </w:t>
      </w:r>
      <w:r w:rsidR="00C53169">
        <w:t>Prior to the fix</w:t>
      </w:r>
      <w:r>
        <w:t>, i</w:t>
      </w:r>
      <w:r w:rsidR="00C53169">
        <w:t>t</w:t>
      </w:r>
      <w:r>
        <w:t xml:space="preserve">s visibility </w:t>
      </w:r>
      <w:r w:rsidR="00C53169">
        <w:t>was</w:t>
      </w:r>
      <w:r>
        <w:t xml:space="preserve"> </w:t>
      </w:r>
      <w:r w:rsidR="00C53169">
        <w:t>dependent</w:t>
      </w:r>
      <w:r>
        <w:t xml:space="preserve"> upon the ‘GENERAL.SingleResourceGroupPerEvent’ XR setting only.</w:t>
      </w:r>
      <w:r w:rsidR="00C56D95">
        <w:tab/>
      </w:r>
    </w:p>
    <w:p w14:paraId="2381F073" w14:textId="4AF223D3" w:rsidR="00FC3F05" w:rsidRDefault="00FC3F05" w:rsidP="00C56D95">
      <w:pPr>
        <w:pStyle w:val="BodyText"/>
      </w:pPr>
    </w:p>
    <w:p w14:paraId="46552A65" w14:textId="19B8A9E5" w:rsidR="009B7076" w:rsidRDefault="00FC3F05" w:rsidP="00C56D95">
      <w:pPr>
        <w:pStyle w:val="BodyText"/>
      </w:pPr>
      <w:r>
        <w:t>The</w:t>
      </w:r>
      <w:r w:rsidR="00C53169">
        <w:t xml:space="preserve"> visibility of the </w:t>
      </w:r>
      <w:r>
        <w:t>‘Group’ fields within the ‘Vetting</w:t>
      </w:r>
      <w:r w:rsidR="00C53169">
        <w:t xml:space="preserve"> List</w:t>
      </w:r>
      <w:r>
        <w:t xml:space="preserve">’ </w:t>
      </w:r>
      <w:r w:rsidR="00C53169">
        <w:t>is</w:t>
      </w:r>
      <w:r>
        <w:t xml:space="preserve"> now dependant on both the GENERAL.SingleResourceGroupPerEvent AND </w:t>
      </w:r>
      <w:r w:rsidR="00905315">
        <w:t xml:space="preserve">the </w:t>
      </w:r>
      <w:r>
        <w:t>GENERAL.ResourceManagementModuleAvailable</w:t>
      </w:r>
      <w:r w:rsidR="00905315">
        <w:t xml:space="preserve"> XR settings both </w:t>
      </w:r>
      <w:r w:rsidR="00C53169">
        <w:t xml:space="preserve">being </w:t>
      </w:r>
      <w:r w:rsidR="00905315">
        <w:t>set to ‘yes’.</w:t>
      </w:r>
    </w:p>
    <w:p w14:paraId="5C5A6FA9" w14:textId="77777777" w:rsidR="009B7076" w:rsidRDefault="009B7076">
      <w:pPr>
        <w:rPr>
          <w:rFonts w:ascii="Roboto" w:hAnsi="Roboto"/>
          <w:sz w:val="20"/>
        </w:rPr>
      </w:pPr>
      <w:r>
        <w:br w:type="page"/>
      </w:r>
    </w:p>
    <w:p w14:paraId="147A8C73" w14:textId="77777777" w:rsidR="009B7076" w:rsidRDefault="009B7076" w:rsidP="009B7076">
      <w:pPr>
        <w:pStyle w:val="Heading2"/>
      </w:pPr>
      <w:bookmarkStart w:id="25" w:name="_Toc10629044"/>
      <w:r w:rsidRPr="00FE16FF">
        <w:lastRenderedPageBreak/>
        <w:t>Word wrap and moving text issues in report editor</w:t>
      </w:r>
      <w:bookmarkEnd w:id="25"/>
    </w:p>
    <w:p w14:paraId="3C6ADA64" w14:textId="77777777" w:rsidR="009B7076" w:rsidRDefault="009B7076" w:rsidP="009B7076">
      <w:pPr>
        <w:pStyle w:val="BodyText"/>
      </w:pPr>
    </w:p>
    <w:p w14:paraId="29BB9923" w14:textId="38FF6DDE" w:rsidR="009B7076" w:rsidRDefault="009B7076" w:rsidP="009B7076">
      <w:pPr>
        <w:pStyle w:val="BodyText"/>
      </w:pPr>
      <w:r>
        <w:t>Prior to this fix, t</w:t>
      </w:r>
      <w:r>
        <w:t xml:space="preserve">here </w:t>
      </w:r>
      <w:r>
        <w:t>were two</w:t>
      </w:r>
      <w:r>
        <w:t xml:space="preserve"> problems with the report editor.</w:t>
      </w:r>
      <w:r>
        <w:t xml:space="preserve">  </w:t>
      </w:r>
      <w:r>
        <w:t xml:space="preserve">Firstly, the ‘word-wrapping’ feature </w:t>
      </w:r>
      <w:r>
        <w:t>was</w:t>
      </w:r>
      <w:r>
        <w:t xml:space="preserve"> not working correctly</w:t>
      </w:r>
      <w:r>
        <w:t xml:space="preserve"> - </w:t>
      </w:r>
      <w:r>
        <w:t xml:space="preserve">longer lines of text </w:t>
      </w:r>
      <w:r>
        <w:t>required</w:t>
      </w:r>
      <w:r>
        <w:t xml:space="preserve"> the user to scroll to the right to view them.</w:t>
      </w:r>
      <w:r>
        <w:t xml:space="preserve">  </w:t>
      </w:r>
      <w:r>
        <w:t>Secondly, when the user enter</w:t>
      </w:r>
      <w:r>
        <w:t>ed</w:t>
      </w:r>
      <w:r>
        <w:t xml:space="preserve"> text above an existing paragraph, the existing text change</w:t>
      </w:r>
      <w:r>
        <w:t>d</w:t>
      </w:r>
      <w:r>
        <w:t xml:space="preserve"> for no apparent reason.</w:t>
      </w:r>
    </w:p>
    <w:p w14:paraId="0BCBADD4" w14:textId="1FB29C6D" w:rsidR="009B7076" w:rsidRDefault="009B7076" w:rsidP="009B7076">
      <w:pPr>
        <w:pStyle w:val="BodyText"/>
      </w:pPr>
      <w:r>
        <w:t>The ‘word-wrap’ feature is now working as expected and existing text remains as is when new text is added above it.</w:t>
      </w:r>
    </w:p>
    <w:p w14:paraId="724344F0" w14:textId="77777777" w:rsidR="00FC3F05" w:rsidRPr="00C56D95" w:rsidRDefault="00FC3F05" w:rsidP="00C56D95">
      <w:pPr>
        <w:pStyle w:val="BodyText"/>
      </w:pPr>
    </w:p>
    <w:p w14:paraId="5B543B45" w14:textId="77777777" w:rsidR="00C56D95" w:rsidRPr="00C56D95" w:rsidRDefault="00C56D95" w:rsidP="00C56D95">
      <w:pPr>
        <w:pStyle w:val="BodyText"/>
      </w:pPr>
    </w:p>
    <w:p w14:paraId="3792A368" w14:textId="77777777" w:rsidR="007A1127" w:rsidRPr="00DC459D" w:rsidRDefault="007A1127" w:rsidP="00043E2A">
      <w:pPr>
        <w:pStyle w:val="BodyText"/>
      </w:pPr>
    </w:p>
    <w:p w14:paraId="3C5865D5" w14:textId="77777777" w:rsidR="00B94EDA" w:rsidRPr="00DC459D" w:rsidRDefault="00B94EDA" w:rsidP="0053141F">
      <w:pPr>
        <w:pStyle w:val="Heading1"/>
      </w:pPr>
      <w:bookmarkStart w:id="26" w:name="KnownIssues"/>
      <w:bookmarkStart w:id="27" w:name="_Toc10629045"/>
      <w:r w:rsidRPr="00DC459D">
        <w:lastRenderedPageBreak/>
        <w:t xml:space="preserve">Known </w:t>
      </w:r>
      <w:bookmarkEnd w:id="26"/>
      <w:r w:rsidRPr="00DC459D">
        <w:t>issues</w:t>
      </w:r>
      <w:bookmarkEnd w:id="27"/>
    </w:p>
    <w:p w14:paraId="531C5E59" w14:textId="3796738F" w:rsidR="00E4169B" w:rsidRDefault="00E4169B" w:rsidP="0053439D">
      <w:pPr>
        <w:pStyle w:val="BodyText"/>
      </w:pPr>
      <w:r>
        <w:t>This section will highlight any know</w:t>
      </w:r>
      <w:r w:rsidR="00F83ED2">
        <w:t>n</w:t>
      </w:r>
      <w:r>
        <w:t xml:space="preserve"> issues with this release.</w:t>
      </w:r>
    </w:p>
    <w:p w14:paraId="58C37F40" w14:textId="5EF5A70B" w:rsidR="00E4169B" w:rsidRDefault="00E4169B" w:rsidP="0053439D">
      <w:pPr>
        <w:pStyle w:val="BodyText"/>
      </w:pPr>
    </w:p>
    <w:p w14:paraId="3262AAE1" w14:textId="0350BFA2" w:rsidR="004830FC" w:rsidRDefault="004830FC" w:rsidP="004830FC">
      <w:pPr>
        <w:pStyle w:val="Heading2"/>
      </w:pPr>
      <w:bookmarkStart w:id="28" w:name="_Toc10548239"/>
      <w:bookmarkStart w:id="29" w:name="_Toc10629046"/>
      <w:r w:rsidRPr="00060614">
        <w:t>Invoice for Resource cost cannot be sent out via message</w:t>
      </w:r>
      <w:bookmarkEnd w:id="28"/>
      <w:bookmarkEnd w:id="29"/>
    </w:p>
    <w:p w14:paraId="4BD46C3D" w14:textId="77777777" w:rsidR="004830FC" w:rsidRPr="004830FC" w:rsidRDefault="004830FC" w:rsidP="004830FC">
      <w:pPr>
        <w:pStyle w:val="BodyText"/>
      </w:pPr>
    </w:p>
    <w:p w14:paraId="20E66DF1" w14:textId="3AB3DAF9" w:rsidR="004830FC" w:rsidRPr="00060614" w:rsidRDefault="004830FC" w:rsidP="004830FC">
      <w:pPr>
        <w:pStyle w:val="BodyText"/>
      </w:pPr>
      <w:r>
        <w:t xml:space="preserve">An </w:t>
      </w:r>
      <w:r w:rsidRPr="00060614">
        <w:t>Invoice for cost</w:t>
      </w:r>
      <w:r>
        <w:t>s</w:t>
      </w:r>
      <w:r w:rsidRPr="00060614">
        <w:t xml:space="preserve"> should be sent out as </w:t>
      </w:r>
      <w:r>
        <w:t xml:space="preserve">an </w:t>
      </w:r>
      <w:r w:rsidRPr="00060614">
        <w:t>outbound message to Great Plain</w:t>
      </w:r>
      <w:r>
        <w:t>s</w:t>
      </w:r>
      <w:r w:rsidRPr="00060614">
        <w:t>.</w:t>
      </w:r>
      <w:r>
        <w:t xml:space="preserve">  </w:t>
      </w:r>
      <w:r w:rsidRPr="00060614">
        <w:t>The invoiced costs include procedure costs and resource costs.</w:t>
      </w:r>
    </w:p>
    <w:p w14:paraId="027651BC" w14:textId="63ABBD83" w:rsidR="004830FC" w:rsidRDefault="004830FC" w:rsidP="004830FC">
      <w:pPr>
        <w:pStyle w:val="BodyText"/>
      </w:pPr>
      <w:r w:rsidRPr="00060614">
        <w:t>Currently</w:t>
      </w:r>
      <w:r>
        <w:t xml:space="preserve"> the </w:t>
      </w:r>
      <w:r w:rsidRPr="00060614">
        <w:t>invoice for procedure cost</w:t>
      </w:r>
      <w:r>
        <w:t>s</w:t>
      </w:r>
      <w:r w:rsidRPr="00060614">
        <w:t xml:space="preserve"> is sent out correct</w:t>
      </w:r>
      <w:r>
        <w:t>ly as an</w:t>
      </w:r>
      <w:r w:rsidRPr="00060614">
        <w:t xml:space="preserve"> outbound message, which we can check in </w:t>
      </w:r>
      <w:r>
        <w:t xml:space="preserve">the </w:t>
      </w:r>
      <w:r w:rsidRPr="00060614">
        <w:t>server.log.</w:t>
      </w:r>
      <w:r>
        <w:t xml:space="preserve">  </w:t>
      </w:r>
      <w:r w:rsidRPr="00060614">
        <w:t>However, the invoice for resourced cost</w:t>
      </w:r>
      <w:r>
        <w:t>s</w:t>
      </w:r>
      <w:r w:rsidRPr="00060614">
        <w:t xml:space="preserve"> is not sent out and </w:t>
      </w:r>
      <w:r>
        <w:t xml:space="preserve">an </w:t>
      </w:r>
      <w:r w:rsidRPr="00060614">
        <w:t>error is thrown on server.log.</w:t>
      </w:r>
    </w:p>
    <w:p w14:paraId="4190DC73" w14:textId="6F815F63" w:rsidR="004830FC" w:rsidRDefault="004830FC" w:rsidP="004830FC">
      <w:pPr>
        <w:pStyle w:val="BodyText"/>
      </w:pPr>
      <w:r>
        <w:t>For our existing customers</w:t>
      </w:r>
      <w:r w:rsidRPr="00060614">
        <w:t>, the Great Plains web service is no longer used,</w:t>
      </w:r>
      <w:r>
        <w:t xml:space="preserve"> and the above issue has not been raised externally.</w:t>
      </w:r>
    </w:p>
    <w:p w14:paraId="77181175" w14:textId="77777777" w:rsidR="00E4169B" w:rsidRDefault="00E4169B" w:rsidP="0053439D">
      <w:pPr>
        <w:pStyle w:val="BodyText"/>
      </w:pPr>
    </w:p>
    <w:p w14:paraId="59A72B0F" w14:textId="77777777" w:rsidR="00E4169B" w:rsidRDefault="00E4169B" w:rsidP="0053439D">
      <w:pPr>
        <w:pStyle w:val="BodyText"/>
      </w:pPr>
    </w:p>
    <w:p w14:paraId="7519E4C7" w14:textId="77777777" w:rsidR="00E4169B" w:rsidRDefault="00E4169B" w:rsidP="0053439D">
      <w:pPr>
        <w:pStyle w:val="BodyText"/>
      </w:pPr>
    </w:p>
    <w:p w14:paraId="7532996C" w14:textId="77777777" w:rsidR="00A26514" w:rsidRPr="00DC459D" w:rsidRDefault="00A26514" w:rsidP="00043E2A">
      <w:pPr>
        <w:pStyle w:val="BodyText"/>
      </w:pPr>
    </w:p>
    <w:p w14:paraId="3134AB30" w14:textId="77777777" w:rsidR="00A26514" w:rsidRPr="00DC459D" w:rsidRDefault="00A26514" w:rsidP="0053141F">
      <w:pPr>
        <w:pStyle w:val="Heading1"/>
      </w:pPr>
      <w:bookmarkStart w:id="30" w:name="_Toc10629047"/>
      <w:r w:rsidRPr="00DC459D">
        <w:lastRenderedPageBreak/>
        <w:t>Supported Platforms</w:t>
      </w:r>
      <w:bookmarkEnd w:id="30"/>
    </w:p>
    <w:bookmarkEnd w:id="9"/>
    <w:p w14:paraId="4C981A17" w14:textId="14E02F09" w:rsidR="001C1E43" w:rsidRDefault="001C1E43" w:rsidP="00043E2A">
      <w:pPr>
        <w:pStyle w:val="BodyText"/>
        <w:rPr>
          <w:rStyle w:val="Hyperlink"/>
        </w:rPr>
      </w:pPr>
      <w:r w:rsidRPr="00DC459D">
        <w:t xml:space="preserve">See </w:t>
      </w:r>
      <w:r w:rsidRPr="00753ECF">
        <w:t>Warranted Environment Specification v1.</w:t>
      </w:r>
      <w:r w:rsidR="00471567" w:rsidRPr="00753ECF">
        <w:t>12</w:t>
      </w:r>
    </w:p>
    <w:p w14:paraId="676A7AC5" w14:textId="7AF4D7C4" w:rsidR="00753ECF" w:rsidRPr="00753ECF" w:rsidRDefault="00753ECF" w:rsidP="00753ECF"/>
    <w:p w14:paraId="1E06723E" w14:textId="785967B2" w:rsidR="00753ECF" w:rsidRPr="00753ECF" w:rsidRDefault="00753ECF" w:rsidP="00753ECF"/>
    <w:p w14:paraId="18EC1A31" w14:textId="34B58D76" w:rsidR="00753ECF" w:rsidRDefault="00753ECF" w:rsidP="00753ECF">
      <w:pPr>
        <w:rPr>
          <w:rStyle w:val="Hyperlink"/>
          <w:rFonts w:ascii="Roboto" w:hAnsi="Roboto"/>
          <w:sz w:val="20"/>
        </w:rPr>
      </w:pPr>
    </w:p>
    <w:p w14:paraId="3400C288" w14:textId="77777777" w:rsidR="00753ECF" w:rsidRPr="00753ECF" w:rsidRDefault="00753ECF" w:rsidP="00753ECF"/>
    <w:sectPr w:rsidR="00753ECF" w:rsidRPr="00753ECF" w:rsidSect="00087AF1">
      <w:headerReference w:type="default" r:id="rId19"/>
      <w:footerReference w:type="default" r:id="rId20"/>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4380" w14:textId="77777777" w:rsidR="003C0363" w:rsidRDefault="003C0363" w:rsidP="00831C3D">
      <w:r>
        <w:separator/>
      </w:r>
    </w:p>
  </w:endnote>
  <w:endnote w:type="continuationSeparator" w:id="0">
    <w:p w14:paraId="4C09DAA8" w14:textId="77777777" w:rsidR="003C0363" w:rsidRDefault="003C0363"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877A" w14:textId="77777777" w:rsidR="00FE16FF" w:rsidRDefault="00FE16FF" w:rsidP="00831C3D">
    <w:pPr>
      <w:pStyle w:val="Footer"/>
    </w:pPr>
  </w:p>
  <w:p w14:paraId="646D1F4C" w14:textId="77777777" w:rsidR="00FE16FF" w:rsidRDefault="00FE16FF" w:rsidP="00831C3D">
    <w:pPr>
      <w:pStyle w:val="Footer"/>
    </w:pPr>
  </w:p>
  <w:p w14:paraId="4956877E" w14:textId="77777777" w:rsidR="00FE16FF" w:rsidRDefault="00FE16FF" w:rsidP="0045740D"/>
  <w:p w14:paraId="1798C14C" w14:textId="77777777" w:rsidR="00FE16FF" w:rsidRPr="00DD7C16" w:rsidRDefault="00FE16FF" w:rsidP="00831C3D">
    <w:pPr>
      <w:pStyle w:val="Footer"/>
    </w:pPr>
  </w:p>
  <w:p w14:paraId="5A3C2FE3" w14:textId="77777777" w:rsidR="00FE16FF" w:rsidRPr="00831C3D" w:rsidRDefault="00FE16FF"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91FF" w14:textId="77777777" w:rsidR="00FE16FF" w:rsidRPr="00626FC5" w:rsidRDefault="00FE16FF" w:rsidP="007628BA">
    <w:pPr>
      <w:pStyle w:val="Footer"/>
      <w:tabs>
        <w:tab w:val="clear" w:pos="4513"/>
        <w:tab w:val="clear" w:pos="9026"/>
        <w:tab w:val="center" w:pos="5103"/>
        <w:tab w:val="right" w:pos="9639"/>
      </w:tabs>
      <w:spacing w:after="120"/>
      <w:ind w:left="-284" w:firstLine="6"/>
      <w:rPr>
        <w:rFonts w:ascii="Roboto" w:hAnsi="Roboto"/>
        <w:sz w:val="18"/>
        <w:szCs w:val="18"/>
      </w:rPr>
    </w:pPr>
    <w:r w:rsidRPr="00626FC5">
      <w:rPr>
        <w:rFonts w:ascii="Roboto" w:hAnsi="Roboto"/>
        <w:noProof/>
        <w:color w:val="FFFFFF" w:themeColor="background1"/>
        <w:lang w:eastAsia="en-GB"/>
        <w14:textFill>
          <w14:noFill/>
        </w14:textFill>
      </w:rPr>
      <w:drawing>
        <wp:anchor distT="0" distB="0" distL="114300" distR="114300" simplePos="0" relativeHeight="251659264" behindDoc="0" locked="0" layoutInCell="1" allowOverlap="1" wp14:anchorId="7E9B26A7" wp14:editId="2126DD0A">
          <wp:simplePos x="0" y="0"/>
          <wp:positionH relativeFrom="column">
            <wp:posOffset>6017714</wp:posOffset>
          </wp:positionH>
          <wp:positionV relativeFrom="paragraph">
            <wp:posOffset>170271</wp:posOffset>
          </wp:positionV>
          <wp:extent cx="438150" cy="453390"/>
          <wp:effectExtent l="0" t="0" r="0" b="381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53390"/>
                  </a:xfrm>
                  <a:prstGeom prst="rect">
                    <a:avLst/>
                  </a:prstGeom>
                </pic:spPr>
              </pic:pic>
            </a:graphicData>
          </a:graphic>
        </wp:anchor>
      </w:drawing>
    </w:r>
    <w:r>
      <w:rPr>
        <w:rFonts w:ascii="Roboto" w:hAnsi="Roboto"/>
        <w:sz w:val="18"/>
        <w:szCs w:val="18"/>
      </w:rPr>
      <w:t>© Wellbeing Software 2019</w:t>
    </w:r>
    <w:r w:rsidRPr="00626FC5">
      <w:rPr>
        <w:rFonts w:ascii="Roboto" w:hAnsi="Roboto"/>
        <w:sz w:val="18"/>
        <w:szCs w:val="18"/>
      </w:rPr>
      <w:tab/>
      <w:t>All Rights Reserved</w:t>
    </w:r>
    <w:r w:rsidRPr="00626FC5">
      <w:rPr>
        <w:rFonts w:ascii="Roboto" w:hAnsi="Roboto"/>
        <w:sz w:val="18"/>
        <w:szCs w:val="18"/>
      </w:rPr>
      <w:tab/>
      <w:t xml:space="preserve">Commercial </w:t>
    </w:r>
    <w:proofErr w:type="gramStart"/>
    <w:r w:rsidRPr="00626FC5">
      <w:rPr>
        <w:rFonts w:ascii="Roboto" w:hAnsi="Roboto"/>
        <w:sz w:val="18"/>
        <w:szCs w:val="18"/>
      </w:rPr>
      <w:t>In</w:t>
    </w:r>
    <w:proofErr w:type="gramEnd"/>
    <w:r w:rsidRPr="00626FC5">
      <w:rPr>
        <w:rFonts w:ascii="Roboto" w:hAnsi="Roboto"/>
        <w:sz w:val="18"/>
        <w:szCs w:val="18"/>
      </w:rPr>
      <w:t xml:space="preserve"> Confidence</w:t>
    </w:r>
  </w:p>
  <w:p w14:paraId="43EDB29C" w14:textId="53F21A5A" w:rsidR="00FE16FF" w:rsidRPr="00626FC5" w:rsidRDefault="00FE16FF" w:rsidP="00A26514">
    <w:pPr>
      <w:pStyle w:val="Footer"/>
      <w:tabs>
        <w:tab w:val="clear" w:pos="4513"/>
        <w:tab w:val="clear" w:pos="9026"/>
        <w:tab w:val="right" w:pos="9072"/>
      </w:tabs>
      <w:ind w:left="-284" w:firstLine="3"/>
      <w:rPr>
        <w:rFonts w:ascii="Roboto" w:hAnsi="Roboto"/>
        <w:sz w:val="18"/>
        <w:szCs w:val="18"/>
      </w:rPr>
    </w:pPr>
    <w:r w:rsidRPr="00661B12">
      <w:rPr>
        <w:rFonts w:ascii="Roboto" w:hAnsi="Roboto"/>
        <w:noProof/>
        <w:sz w:val="18"/>
        <w:szCs w:val="18"/>
        <w:lang w:eastAsia="en-GB"/>
      </w:rPr>
      <mc:AlternateContent>
        <mc:Choice Requires="wps">
          <w:drawing>
            <wp:anchor distT="0" distB="0" distL="114300" distR="114300" simplePos="0" relativeHeight="251658240" behindDoc="0" locked="0" layoutInCell="1" allowOverlap="1" wp14:anchorId="6AFA9296" wp14:editId="29D6690C">
              <wp:simplePos x="0" y="0"/>
              <wp:positionH relativeFrom="column">
                <wp:posOffset>5963739</wp:posOffset>
              </wp:positionH>
              <wp:positionV relativeFrom="paragraph">
                <wp:posOffset>12972</wp:posOffset>
              </wp:positionV>
              <wp:extent cx="816428" cy="722812"/>
              <wp:effectExtent l="0" t="0" r="3175" b="127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428" cy="722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8C236" w14:textId="77777777" w:rsidR="00FE16FF" w:rsidRDefault="00FE16FF" w:rsidP="00087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9296" id="_x0000_t202" coordsize="21600,21600" o:spt="202" path="m,l,21600r21600,l21600,xe">
              <v:stroke joinstyle="miter"/>
              <v:path gradientshapeok="t" o:connecttype="rect"/>
            </v:shapetype>
            <v:shape id="Text Box 10" o:spid="_x0000_s1026" type="#_x0000_t202" style="position:absolute;left:0;text-align:left;margin-left:469.6pt;margin-top:1pt;width:64.3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yvgA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" stroked="f">
              <v:textbox>
                <w:txbxContent>
                  <w:p w14:paraId="2188C236" w14:textId="77777777" w:rsidR="00FE16FF" w:rsidRDefault="00FE16FF" w:rsidP="00087AF1"/>
                </w:txbxContent>
              </v:textbox>
            </v:shape>
          </w:pict>
        </mc:Fallback>
      </mc:AlternateContent>
    </w:r>
    <w:r w:rsidRPr="00661B12">
      <w:rPr>
        <w:rFonts w:ascii="Roboto" w:hAnsi="Roboto"/>
        <w:sz w:val="18"/>
        <w:szCs w:val="18"/>
      </w:rPr>
      <w:t>Doc ref</w:t>
    </w:r>
    <w:r w:rsidRPr="00661B12">
      <w:rPr>
        <w:rFonts w:ascii="Roboto" w:hAnsi="Roboto"/>
        <w:noProof/>
        <w:sz w:val="18"/>
        <w:szCs w:val="18"/>
      </w:rPr>
      <w:t xml:space="preserve"> Cris External Release Notes v2.10.14.docx</w:t>
    </w:r>
    <w:r w:rsidRPr="00626FC5">
      <w:rPr>
        <w:rFonts w:ascii="Roboto" w:hAnsi="Roboto" w:cs="Calibri"/>
        <w:sz w:val="18"/>
        <w:szCs w:val="18"/>
      </w:rPr>
      <w:tab/>
    </w:r>
    <w:r w:rsidRPr="005C3108">
      <w:rPr>
        <w:rFonts w:ascii="Roboto" w:hAnsi="Roboto"/>
        <w:sz w:val="18"/>
        <w:szCs w:val="18"/>
      </w:rPr>
      <w:t>P</w:t>
    </w:r>
    <w:r w:rsidRPr="00626FC5">
      <w:rPr>
        <w:rFonts w:ascii="Roboto" w:hAnsi="Roboto"/>
        <w:sz w:val="18"/>
        <w:szCs w:val="18"/>
      </w:rPr>
      <w:t xml:space="preserve">age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PAGE </w:instrText>
    </w:r>
    <w:r w:rsidRPr="00626FC5">
      <w:rPr>
        <w:rStyle w:val="PageNumber"/>
        <w:rFonts w:ascii="Roboto" w:hAnsi="Roboto"/>
        <w:sz w:val="18"/>
        <w:szCs w:val="18"/>
      </w:rPr>
      <w:fldChar w:fldCharType="separate"/>
    </w:r>
    <w:r>
      <w:rPr>
        <w:rStyle w:val="PageNumber"/>
        <w:rFonts w:ascii="Roboto" w:hAnsi="Roboto"/>
        <w:noProof/>
        <w:sz w:val="18"/>
        <w:szCs w:val="18"/>
      </w:rPr>
      <w:t>2</w:t>
    </w:r>
    <w:r w:rsidRPr="00626FC5">
      <w:rPr>
        <w:rStyle w:val="PageNumber"/>
        <w:rFonts w:ascii="Roboto" w:hAnsi="Roboto"/>
        <w:sz w:val="18"/>
        <w:szCs w:val="18"/>
      </w:rPr>
      <w:fldChar w:fldCharType="end"/>
    </w:r>
    <w:r w:rsidRPr="00626FC5">
      <w:rPr>
        <w:rStyle w:val="PageNumber"/>
        <w:rFonts w:ascii="Roboto" w:hAnsi="Roboto"/>
        <w:sz w:val="18"/>
        <w:szCs w:val="18"/>
      </w:rPr>
      <w:t xml:space="preserve"> of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NUMPAGES </w:instrText>
    </w:r>
    <w:r w:rsidRPr="00626FC5">
      <w:rPr>
        <w:rStyle w:val="PageNumber"/>
        <w:rFonts w:ascii="Roboto" w:hAnsi="Roboto"/>
        <w:sz w:val="18"/>
        <w:szCs w:val="18"/>
      </w:rPr>
      <w:fldChar w:fldCharType="separate"/>
    </w:r>
    <w:r>
      <w:rPr>
        <w:rStyle w:val="PageNumber"/>
        <w:rFonts w:ascii="Roboto" w:hAnsi="Roboto"/>
        <w:noProof/>
        <w:sz w:val="18"/>
        <w:szCs w:val="18"/>
      </w:rPr>
      <w:t>12</w:t>
    </w:r>
    <w:r w:rsidRPr="00626FC5">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A9984" w14:textId="77777777" w:rsidR="003C0363" w:rsidRDefault="003C0363" w:rsidP="00831C3D">
      <w:r>
        <w:separator/>
      </w:r>
    </w:p>
  </w:footnote>
  <w:footnote w:type="continuationSeparator" w:id="0">
    <w:p w14:paraId="13BFF126" w14:textId="77777777" w:rsidR="003C0363" w:rsidRDefault="003C0363"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D6EE" w14:textId="77777777" w:rsidR="00FE16FF" w:rsidRDefault="00FE16FF"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B2DD194" wp14:editId="57CE18DE">
          <wp:simplePos x="0" y="0"/>
          <wp:positionH relativeFrom="page">
            <wp:posOffset>-30480</wp:posOffset>
          </wp:positionH>
          <wp:positionV relativeFrom="page">
            <wp:posOffset>-20955</wp:posOffset>
          </wp:positionV>
          <wp:extent cx="7628255" cy="108502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255" cy="108502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8645" w14:textId="77777777" w:rsidR="00FE16FF" w:rsidRDefault="00FE16FF" w:rsidP="00831C3D">
    <w:pPr>
      <w:pStyle w:val="Header"/>
      <w:jc w:val="right"/>
    </w:pPr>
    <w:r>
      <w:rPr>
        <w:noProof/>
        <w:lang w:eastAsia="en-GB"/>
      </w:rPr>
      <w:drawing>
        <wp:inline distT="0" distB="0" distL="0" distR="0" wp14:anchorId="189CF177" wp14:editId="57E81C86">
          <wp:extent cx="1821180" cy="348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riginal_logo_rad.png"/>
                  <pic:cNvPicPr/>
                </pic:nvPicPr>
                <pic:blipFill>
                  <a:blip r:embed="rId1">
                    <a:extLst>
                      <a:ext uri="{28A0092B-C50C-407E-A947-70E740481C1C}">
                        <a14:useLocalDpi xmlns:a14="http://schemas.microsoft.com/office/drawing/2010/main" val="0"/>
                      </a:ext>
                    </a:extLst>
                  </a:blip>
                  <a:stretch>
                    <a:fillRect/>
                  </a:stretch>
                </pic:blipFill>
                <pic:spPr>
                  <a:xfrm>
                    <a:off x="0" y="0"/>
                    <a:ext cx="1821180" cy="34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86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868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F42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C7F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8C5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42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74D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2F0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B2888CF2"/>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ED100B"/>
    <w:multiLevelType w:val="hybridMultilevel"/>
    <w:tmpl w:val="6964B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9D"/>
    <w:rsid w:val="00012D98"/>
    <w:rsid w:val="000261C9"/>
    <w:rsid w:val="000266ED"/>
    <w:rsid w:val="00032D7B"/>
    <w:rsid w:val="00043E2A"/>
    <w:rsid w:val="00045AFB"/>
    <w:rsid w:val="000520B0"/>
    <w:rsid w:val="00064068"/>
    <w:rsid w:val="00064B43"/>
    <w:rsid w:val="00083950"/>
    <w:rsid w:val="00086038"/>
    <w:rsid w:val="00087AF1"/>
    <w:rsid w:val="00093E98"/>
    <w:rsid w:val="000A7A23"/>
    <w:rsid w:val="000E27AF"/>
    <w:rsid w:val="00105BFB"/>
    <w:rsid w:val="00116677"/>
    <w:rsid w:val="001206B8"/>
    <w:rsid w:val="00141FA5"/>
    <w:rsid w:val="00142715"/>
    <w:rsid w:val="00144842"/>
    <w:rsid w:val="00151FD2"/>
    <w:rsid w:val="00152D3F"/>
    <w:rsid w:val="00156C11"/>
    <w:rsid w:val="00174B6A"/>
    <w:rsid w:val="001851F1"/>
    <w:rsid w:val="00185B06"/>
    <w:rsid w:val="00187DF5"/>
    <w:rsid w:val="00191AA6"/>
    <w:rsid w:val="00196BD7"/>
    <w:rsid w:val="00197297"/>
    <w:rsid w:val="001C1E43"/>
    <w:rsid w:val="001F2FA9"/>
    <w:rsid w:val="00206DD8"/>
    <w:rsid w:val="0021563F"/>
    <w:rsid w:val="00231A4E"/>
    <w:rsid w:val="002346F5"/>
    <w:rsid w:val="00250AA8"/>
    <w:rsid w:val="00261250"/>
    <w:rsid w:val="0026186D"/>
    <w:rsid w:val="00284B89"/>
    <w:rsid w:val="002929B5"/>
    <w:rsid w:val="00293BAC"/>
    <w:rsid w:val="002B40F0"/>
    <w:rsid w:val="002F0D12"/>
    <w:rsid w:val="002F383C"/>
    <w:rsid w:val="00305C85"/>
    <w:rsid w:val="0031218B"/>
    <w:rsid w:val="00314CCA"/>
    <w:rsid w:val="00347B59"/>
    <w:rsid w:val="00352310"/>
    <w:rsid w:val="00365242"/>
    <w:rsid w:val="00376D64"/>
    <w:rsid w:val="003A0105"/>
    <w:rsid w:val="003A5089"/>
    <w:rsid w:val="003A7A4A"/>
    <w:rsid w:val="003B0454"/>
    <w:rsid w:val="003C0363"/>
    <w:rsid w:val="003C24DF"/>
    <w:rsid w:val="003D2C5C"/>
    <w:rsid w:val="004028AE"/>
    <w:rsid w:val="004135A7"/>
    <w:rsid w:val="00443BE0"/>
    <w:rsid w:val="004464FA"/>
    <w:rsid w:val="0045740D"/>
    <w:rsid w:val="00471567"/>
    <w:rsid w:val="004830FC"/>
    <w:rsid w:val="00492BB9"/>
    <w:rsid w:val="00495338"/>
    <w:rsid w:val="004A49DF"/>
    <w:rsid w:val="004E2122"/>
    <w:rsid w:val="0053141F"/>
    <w:rsid w:val="0053439D"/>
    <w:rsid w:val="005425C9"/>
    <w:rsid w:val="0055735A"/>
    <w:rsid w:val="00590377"/>
    <w:rsid w:val="00590444"/>
    <w:rsid w:val="00590BE6"/>
    <w:rsid w:val="00593733"/>
    <w:rsid w:val="005A1948"/>
    <w:rsid w:val="005C3108"/>
    <w:rsid w:val="005D3180"/>
    <w:rsid w:val="005E341B"/>
    <w:rsid w:val="005F0CCE"/>
    <w:rsid w:val="006023D5"/>
    <w:rsid w:val="00605C99"/>
    <w:rsid w:val="00626FC5"/>
    <w:rsid w:val="00635E46"/>
    <w:rsid w:val="006446AD"/>
    <w:rsid w:val="006562A8"/>
    <w:rsid w:val="006573A8"/>
    <w:rsid w:val="00661B12"/>
    <w:rsid w:val="00673E3C"/>
    <w:rsid w:val="00682E41"/>
    <w:rsid w:val="006957F0"/>
    <w:rsid w:val="0069703C"/>
    <w:rsid w:val="0069737B"/>
    <w:rsid w:val="006C70AA"/>
    <w:rsid w:val="006E4FAA"/>
    <w:rsid w:val="006F0EDF"/>
    <w:rsid w:val="00720DCA"/>
    <w:rsid w:val="00734E28"/>
    <w:rsid w:val="00751A36"/>
    <w:rsid w:val="00753ECF"/>
    <w:rsid w:val="00757D64"/>
    <w:rsid w:val="007628BA"/>
    <w:rsid w:val="0077454C"/>
    <w:rsid w:val="0078250C"/>
    <w:rsid w:val="00783E41"/>
    <w:rsid w:val="007928AA"/>
    <w:rsid w:val="00792F40"/>
    <w:rsid w:val="007A1127"/>
    <w:rsid w:val="007A6493"/>
    <w:rsid w:val="007B0993"/>
    <w:rsid w:val="007B243D"/>
    <w:rsid w:val="007C6A99"/>
    <w:rsid w:val="007E6C87"/>
    <w:rsid w:val="0081676E"/>
    <w:rsid w:val="0082240C"/>
    <w:rsid w:val="00831C3D"/>
    <w:rsid w:val="00834D36"/>
    <w:rsid w:val="00885156"/>
    <w:rsid w:val="008979AE"/>
    <w:rsid w:val="008A3FA5"/>
    <w:rsid w:val="008A62E5"/>
    <w:rsid w:val="008C33CE"/>
    <w:rsid w:val="008D2C02"/>
    <w:rsid w:val="008D3F3E"/>
    <w:rsid w:val="008E0C1C"/>
    <w:rsid w:val="00901755"/>
    <w:rsid w:val="00905315"/>
    <w:rsid w:val="00923E39"/>
    <w:rsid w:val="00987A08"/>
    <w:rsid w:val="009B4D01"/>
    <w:rsid w:val="009B7076"/>
    <w:rsid w:val="009B7A6F"/>
    <w:rsid w:val="009E2741"/>
    <w:rsid w:val="009F1337"/>
    <w:rsid w:val="00A11B7F"/>
    <w:rsid w:val="00A26514"/>
    <w:rsid w:val="00A30AF9"/>
    <w:rsid w:val="00A72EB0"/>
    <w:rsid w:val="00A871D4"/>
    <w:rsid w:val="00AA2E44"/>
    <w:rsid w:val="00AF21CD"/>
    <w:rsid w:val="00B14C4E"/>
    <w:rsid w:val="00B32E76"/>
    <w:rsid w:val="00B6580D"/>
    <w:rsid w:val="00B73BA6"/>
    <w:rsid w:val="00B94EDA"/>
    <w:rsid w:val="00BD4868"/>
    <w:rsid w:val="00BE11F2"/>
    <w:rsid w:val="00C05A99"/>
    <w:rsid w:val="00C46000"/>
    <w:rsid w:val="00C53169"/>
    <w:rsid w:val="00C56D95"/>
    <w:rsid w:val="00C62B53"/>
    <w:rsid w:val="00C644A0"/>
    <w:rsid w:val="00C75ED7"/>
    <w:rsid w:val="00C80BFC"/>
    <w:rsid w:val="00C91B55"/>
    <w:rsid w:val="00CA090C"/>
    <w:rsid w:val="00CA1375"/>
    <w:rsid w:val="00CA5562"/>
    <w:rsid w:val="00CD4021"/>
    <w:rsid w:val="00CD4A07"/>
    <w:rsid w:val="00CF4A00"/>
    <w:rsid w:val="00D136AB"/>
    <w:rsid w:val="00D15668"/>
    <w:rsid w:val="00D20312"/>
    <w:rsid w:val="00D4516E"/>
    <w:rsid w:val="00D60617"/>
    <w:rsid w:val="00DC459D"/>
    <w:rsid w:val="00DC7E29"/>
    <w:rsid w:val="00DF6F72"/>
    <w:rsid w:val="00E100C9"/>
    <w:rsid w:val="00E41138"/>
    <w:rsid w:val="00E4169B"/>
    <w:rsid w:val="00E51978"/>
    <w:rsid w:val="00E53450"/>
    <w:rsid w:val="00E53CA9"/>
    <w:rsid w:val="00E65283"/>
    <w:rsid w:val="00E90DD2"/>
    <w:rsid w:val="00EA5438"/>
    <w:rsid w:val="00EE3B7F"/>
    <w:rsid w:val="00F24773"/>
    <w:rsid w:val="00F409DD"/>
    <w:rsid w:val="00F83ED2"/>
    <w:rsid w:val="00FC3F05"/>
    <w:rsid w:val="00FE16FF"/>
    <w:rsid w:val="00FF1A3C"/>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C40E"/>
  <w15:chartTrackingRefBased/>
  <w15:docId w15:val="{3D8822DF-1405-4B59-92EB-73B60B13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064068"/>
    <w:pPr>
      <w:keepNext/>
      <w:numPr>
        <w:ilvl w:val="1"/>
        <w:numId w:val="13"/>
      </w:numPr>
      <w:tabs>
        <w:tab w:val="left" w:pos="709"/>
      </w:tabs>
      <w:spacing w:before="360" w:after="120"/>
      <w:ind w:left="578" w:hanging="578"/>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043E2A"/>
    <w:pPr>
      <w:tabs>
        <w:tab w:val="left" w:pos="2127"/>
      </w:tabs>
      <w:spacing w:after="120"/>
    </w:pPr>
    <w:rPr>
      <w:rFonts w:ascii="Roboto" w:hAnsi="Roboto"/>
      <w:sz w:val="20"/>
    </w:rPr>
  </w:style>
  <w:style w:type="character" w:customStyle="1" w:styleId="BodyTextChar">
    <w:name w:val="Body Text Char"/>
    <w:aliases w:val="Paragraph Char"/>
    <w:basedOn w:val="DefaultParagraphFont"/>
    <w:link w:val="BodyText"/>
    <w:uiPriority w:val="99"/>
    <w:rsid w:val="00043E2A"/>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064068"/>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C91B55"/>
    <w:pPr>
      <w:spacing w:after="0"/>
    </w:pPr>
  </w:style>
  <w:style w:type="character" w:customStyle="1" w:styleId="BodyText2Char">
    <w:name w:val="Body Text 2 Char"/>
    <w:aliases w:val="Text Char"/>
    <w:basedOn w:val="DefaultParagraphFont"/>
    <w:link w:val="BodyText2"/>
    <w:uiPriority w:val="99"/>
    <w:rsid w:val="00C91B55"/>
    <w:rPr>
      <w:rFonts w:ascii="Roboto" w:hAnsi="Roboto"/>
      <w:sz w:val="24"/>
    </w:rPr>
  </w:style>
  <w:style w:type="paragraph" w:styleId="BodyText3">
    <w:name w:val="Body Text 3"/>
    <w:aliases w:val="Text (small)"/>
    <w:basedOn w:val="BodyText"/>
    <w:link w:val="BodyText3Char"/>
    <w:uiPriority w:val="99"/>
    <w:unhideWhenUsed/>
    <w:qFormat/>
    <w:rsid w:val="00043E2A"/>
    <w:pPr>
      <w:spacing w:after="0"/>
    </w:pPr>
    <w:rPr>
      <w:sz w:val="18"/>
      <w:szCs w:val="18"/>
    </w:rPr>
  </w:style>
  <w:style w:type="character" w:customStyle="1" w:styleId="BodyText3Char">
    <w:name w:val="Body Text 3 Char"/>
    <w:aliases w:val="Text (small) Char"/>
    <w:basedOn w:val="DefaultParagraphFont"/>
    <w:link w:val="BodyText3"/>
    <w:uiPriority w:val="99"/>
    <w:rsid w:val="00043E2A"/>
    <w:rPr>
      <w:rFonts w:ascii="Roboto" w:hAnsi="Roboto"/>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8D3F3E"/>
    <w:pPr>
      <w:numPr>
        <w:numId w:val="1"/>
      </w:numPr>
      <w:contextualSpacing/>
    </w:pPr>
    <w:rPr>
      <w:rFonts w:ascii="Roboto Light" w:hAnsi="Roboto Light"/>
      <w:sz w:val="20"/>
    </w:rPr>
  </w:style>
  <w:style w:type="paragraph" w:styleId="ListNumber">
    <w:name w:val="List Number"/>
    <w:basedOn w:val="Normal"/>
    <w:uiPriority w:val="99"/>
    <w:semiHidden/>
    <w:unhideWhenUsed/>
    <w:rsid w:val="008D3F3E"/>
    <w:pPr>
      <w:numPr>
        <w:numId w:val="6"/>
      </w:numPr>
      <w:contextualSpacing/>
    </w:pPr>
    <w:rPr>
      <w:rFonts w:ascii="Roboto Light" w:hAnsi="Roboto Light"/>
      <w:sz w:val="20"/>
    </w:rPr>
  </w:style>
  <w:style w:type="character" w:styleId="UnresolvedMention">
    <w:name w:val="Unresolved Mention"/>
    <w:basedOn w:val="DefaultParagraphFont"/>
    <w:uiPriority w:val="99"/>
    <w:semiHidden/>
    <w:unhideWhenUsed/>
    <w:rsid w:val="0053439D"/>
    <w:rPr>
      <w:color w:val="605E5C"/>
      <w:shd w:val="clear" w:color="auto" w:fill="E1DFDD"/>
    </w:rPr>
  </w:style>
  <w:style w:type="paragraph" w:styleId="ListParagraph">
    <w:name w:val="List Paragraph"/>
    <w:basedOn w:val="Normal"/>
    <w:qFormat/>
    <w:rsid w:val="00CD4A07"/>
    <w:pPr>
      <w:spacing w:after="90" w:line="276" w:lineRule="auto"/>
      <w:ind w:left="720"/>
      <w:contextualSpacing/>
    </w:pPr>
    <w:rPr>
      <w:rFonts w:ascii="Arial" w:eastAsiaTheme="minorEastAsia" w:hAnsi="Arial" w:cstheme="minorBidi"/>
      <w:color w:val="313B43"/>
      <w:sz w:val="18"/>
      <w:szCs w:val="18"/>
    </w:rPr>
  </w:style>
  <w:style w:type="paragraph" w:styleId="NormalWeb">
    <w:name w:val="Normal (Web)"/>
    <w:basedOn w:val="Normal"/>
    <w:uiPriority w:val="99"/>
    <w:semiHidden/>
    <w:unhideWhenUsed/>
    <w:rsid w:val="002346F5"/>
    <w:pPr>
      <w:spacing w:before="100" w:beforeAutospacing="1" w:after="100" w:afterAutospacing="1"/>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987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08"/>
    <w:rPr>
      <w:rFonts w:ascii="Segoe UI" w:hAnsi="Segoe UI" w:cs="Segoe UI"/>
      <w:sz w:val="18"/>
      <w:szCs w:val="18"/>
    </w:rPr>
  </w:style>
  <w:style w:type="table" w:styleId="PlainTable1">
    <w:name w:val="Plain Table 1"/>
    <w:basedOn w:val="TableNormal"/>
    <w:uiPriority w:val="41"/>
    <w:rsid w:val="001851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26816">
      <w:bodyDiv w:val="1"/>
      <w:marLeft w:val="0"/>
      <w:marRight w:val="0"/>
      <w:marTop w:val="0"/>
      <w:marBottom w:val="0"/>
      <w:divBdr>
        <w:top w:val="none" w:sz="0" w:space="0" w:color="auto"/>
        <w:left w:val="none" w:sz="0" w:space="0" w:color="auto"/>
        <w:bottom w:val="none" w:sz="0" w:space="0" w:color="auto"/>
        <w:right w:val="none" w:sz="0" w:space="0" w:color="auto"/>
      </w:divBdr>
    </w:div>
    <w:div w:id="1274634944">
      <w:bodyDiv w:val="1"/>
      <w:marLeft w:val="0"/>
      <w:marRight w:val="0"/>
      <w:marTop w:val="0"/>
      <w:marBottom w:val="0"/>
      <w:divBdr>
        <w:top w:val="none" w:sz="0" w:space="0" w:color="auto"/>
        <w:left w:val="none" w:sz="0" w:space="0" w:color="auto"/>
        <w:bottom w:val="none" w:sz="0" w:space="0" w:color="auto"/>
        <w:right w:val="none" w:sz="0" w:space="0" w:color="auto"/>
      </w:divBdr>
    </w:div>
    <w:div w:id="2144039074">
      <w:bodyDiv w:val="1"/>
      <w:marLeft w:val="0"/>
      <w:marRight w:val="0"/>
      <w:marTop w:val="0"/>
      <w:marBottom w:val="0"/>
      <w:divBdr>
        <w:top w:val="none" w:sz="0" w:space="0" w:color="auto"/>
        <w:left w:val="none" w:sz="0" w:space="0" w:color="auto"/>
        <w:bottom w:val="none" w:sz="0" w:space="0" w:color="auto"/>
        <w:right w:val="none" w:sz="0" w:space="0" w:color="auto"/>
      </w:divBdr>
      <w:divsChild>
        <w:div w:id="44835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rvice.hssnet.com/otrs/index.pl?Action=AgentTicketZoom;TicketID=12540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rvice.hssnet.com/otrs/index.pl?Action=AgentTicketZoom;TicketID=125251" TargetMode="External"/><Relationship Id="rId2" Type="http://schemas.openxmlformats.org/officeDocument/2006/relationships/customXml" Target="../customXml/item2.xml"/><Relationship Id="rId16" Type="http://schemas.openxmlformats.org/officeDocument/2006/relationships/hyperlink" Target="http://service.hssnet.com/otrs/index.pl?Action=AgentTicketZoom;TicketID=12187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rvice.hssnet.com/otrs/index.pl?Action=AgentTicketZoom;TicketID=11437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vice.hssnet.com/otrs/index.pl?Action=AgentTicketZoom;TicketID=128745"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Glover\Documents\Documents\CRIS\Deployment\Wellbeing%20RN%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2920EACB8C47C693099CA55F94B05A"/>
        <w:category>
          <w:name w:val="General"/>
          <w:gallery w:val="placeholder"/>
        </w:category>
        <w:types>
          <w:type w:val="bbPlcHdr"/>
        </w:types>
        <w:behaviors>
          <w:behavior w:val="content"/>
        </w:behaviors>
        <w:guid w:val="{B9EBB1DC-E8AE-43A5-AC46-12542BB658FC}"/>
      </w:docPartPr>
      <w:docPartBody>
        <w:p w:rsidR="00450A1E" w:rsidRDefault="00C20C28">
          <w:pPr>
            <w:pStyle w:val="A02920EACB8C47C693099CA55F94B05A"/>
          </w:pPr>
          <w:r w:rsidRPr="00DC459D">
            <w:t>[Title]</w:t>
          </w:r>
        </w:p>
      </w:docPartBody>
    </w:docPart>
    <w:docPart>
      <w:docPartPr>
        <w:name w:val="23726FADA7A145489E5CFE9F06BD1D35"/>
        <w:category>
          <w:name w:val="General"/>
          <w:gallery w:val="placeholder"/>
        </w:category>
        <w:types>
          <w:type w:val="bbPlcHdr"/>
        </w:types>
        <w:behaviors>
          <w:behavior w:val="content"/>
        </w:behaviors>
        <w:guid w:val="{DD7E11FF-6285-4CD8-96A9-478F103D003E}"/>
      </w:docPartPr>
      <w:docPartBody>
        <w:p w:rsidR="00450A1E" w:rsidRDefault="00C20C28">
          <w:pPr>
            <w:pStyle w:val="23726FADA7A145489E5CFE9F06BD1D35"/>
          </w:pPr>
          <w:r w:rsidRPr="00DC459D">
            <w:rPr>
              <w:rStyle w:val="PlaceholderText"/>
            </w:rPr>
            <w:t>[Subject]</w:t>
          </w:r>
        </w:p>
      </w:docPartBody>
    </w:docPart>
    <w:docPart>
      <w:docPartPr>
        <w:name w:val="EC9A68BE273A42E6B2F1A15849F35D5E"/>
        <w:category>
          <w:name w:val="General"/>
          <w:gallery w:val="placeholder"/>
        </w:category>
        <w:types>
          <w:type w:val="bbPlcHdr"/>
        </w:types>
        <w:behaviors>
          <w:behavior w:val="content"/>
        </w:behaviors>
        <w:guid w:val="{6A2877D4-740E-4DAC-8207-9E73555B1854}"/>
      </w:docPartPr>
      <w:docPartBody>
        <w:p w:rsidR="00450A1E" w:rsidRDefault="00C20C28">
          <w:pPr>
            <w:pStyle w:val="EC9A68BE273A42E6B2F1A15849F35D5E"/>
          </w:pPr>
          <w:r w:rsidRPr="00DC459D">
            <w:rPr>
              <w:rStyle w:val="PlaceholderText"/>
            </w:rPr>
            <w:t>[Title]</w:t>
          </w:r>
        </w:p>
      </w:docPartBody>
    </w:docPart>
    <w:docPart>
      <w:docPartPr>
        <w:name w:val="DB8DA66EE71046A7A6E8C60BB0AB4F3B"/>
        <w:category>
          <w:name w:val="General"/>
          <w:gallery w:val="placeholder"/>
        </w:category>
        <w:types>
          <w:type w:val="bbPlcHdr"/>
        </w:types>
        <w:behaviors>
          <w:behavior w:val="content"/>
        </w:behaviors>
        <w:guid w:val="{92D20C65-EFD2-4490-9978-A30EDB5DCC7D}"/>
      </w:docPartPr>
      <w:docPartBody>
        <w:p w:rsidR="00450A1E" w:rsidRDefault="00C20C28">
          <w:pPr>
            <w:pStyle w:val="DB8DA66EE71046A7A6E8C60BB0AB4F3B"/>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8"/>
    <w:rsid w:val="00226B3E"/>
    <w:rsid w:val="003C79C7"/>
    <w:rsid w:val="00450A1E"/>
    <w:rsid w:val="004F68D0"/>
    <w:rsid w:val="005B271A"/>
    <w:rsid w:val="006A16E2"/>
    <w:rsid w:val="009167F5"/>
    <w:rsid w:val="00942D08"/>
    <w:rsid w:val="00C20C28"/>
    <w:rsid w:val="00C73201"/>
    <w:rsid w:val="00D278F4"/>
    <w:rsid w:val="00DD3B88"/>
    <w:rsid w:val="00E91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2920EACB8C47C693099CA55F94B05A">
    <w:name w:val="A02920EACB8C47C693099CA55F94B05A"/>
  </w:style>
  <w:style w:type="character" w:styleId="PlaceholderText">
    <w:name w:val="Placeholder Text"/>
    <w:basedOn w:val="DefaultParagraphFont"/>
    <w:uiPriority w:val="99"/>
    <w:semiHidden/>
    <w:rsid w:val="00450A1E"/>
    <w:rPr>
      <w:color w:val="808080"/>
    </w:rPr>
  </w:style>
  <w:style w:type="paragraph" w:customStyle="1" w:styleId="23726FADA7A145489E5CFE9F06BD1D35">
    <w:name w:val="23726FADA7A145489E5CFE9F06BD1D35"/>
  </w:style>
  <w:style w:type="paragraph" w:customStyle="1" w:styleId="EC9A68BE273A42E6B2F1A15849F35D5E">
    <w:name w:val="EC9A68BE273A42E6B2F1A15849F35D5E"/>
  </w:style>
  <w:style w:type="paragraph" w:customStyle="1" w:styleId="DB8DA66EE71046A7A6E8C60BB0AB4F3B">
    <w:name w:val="DB8DA66EE71046A7A6E8C60BB0AB4F3B"/>
  </w:style>
  <w:style w:type="paragraph" w:customStyle="1" w:styleId="593A4238CC794468AA092A4700E225F8">
    <w:name w:val="593A4238CC794468AA092A4700E225F8"/>
    <w:rsid w:val="00450A1E"/>
  </w:style>
  <w:style w:type="paragraph" w:customStyle="1" w:styleId="7D034C84F26D45FAB336FAFF1BFB682B">
    <w:name w:val="7D034C84F26D45FAB336FAFF1BFB682B"/>
    <w:rsid w:val="00450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7" ma:contentTypeDescription="Create a new document." ma:contentTypeScope="" ma:versionID="cf47e4bf3e3f647668840a953573561b">
  <xsd:schema xmlns:xsd="http://www.w3.org/2001/XMLSchema" xmlns:xs="http://www.w3.org/2001/XMLSchema" xmlns:p="http://schemas.microsoft.com/office/2006/metadata/properties" xmlns:ns2="21117045-4ace-4a51-9c99-c755e7dfc666" xmlns:ns3="c10866c0-5360-47ee-a2de-7bbb1a51e591" targetNamespace="http://schemas.microsoft.com/office/2006/metadata/properties" ma:root="true" ma:fieldsID="97cacfa899b723affa242397d2e8111b" ns2:_="" ns3:_="">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YSZSZS6F32WA-866356528-648</_dlc_DocId>
    <_dlc_DocIdUrl xmlns="21117045-4ace-4a51-9c99-c755e7dfc666">
      <Url>https://wellbeingsoftware.sharepoint.com/HSS-Development/Releases/_layouts/15/DocIdRedir.aspx?ID=YSZSZS6F32WA-866356528-648</Url>
      <Description>YSZSZS6F32WA-866356528-648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2.xml><?xml version="1.0" encoding="utf-8"?>
<ds:datastoreItem xmlns:ds="http://schemas.openxmlformats.org/officeDocument/2006/customXml" ds:itemID="{83D0AA90-126D-4039-8EBC-CF1FF25B85A9}"/>
</file>

<file path=customXml/itemProps3.xml><?xml version="1.0" encoding="utf-8"?>
<ds:datastoreItem xmlns:ds="http://schemas.openxmlformats.org/officeDocument/2006/customXml" ds:itemID="{47451161-CF09-4421-B8C9-E5EB7333B7C2}">
  <ds:schemaRefs>
    <ds:schemaRef ds:uri="http://schemas.microsoft.com/office/2006/metadata/properties"/>
    <ds:schemaRef ds:uri="http://schemas.microsoft.com/office/infopath/2007/PartnerControls"/>
    <ds:schemaRef ds:uri="21117045-4ace-4a51-9c99-c755e7dfc666"/>
  </ds:schemaRefs>
</ds:datastoreItem>
</file>

<file path=customXml/itemProps4.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5.xml><?xml version="1.0" encoding="utf-8"?>
<ds:datastoreItem xmlns:ds="http://schemas.openxmlformats.org/officeDocument/2006/customXml" ds:itemID="{890B2D42-709F-4B0A-8B8E-DE866112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RN Template.dotm</Template>
  <TotalTime>9010</TotalTime>
  <Pages>17</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CRIS</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dc:title>
  <dc:subject>Release 2.10.14</dc:subject>
  <dc:creator>Gary Glover</dc:creator>
  <cp:keywords/>
  <dc:description/>
  <cp:lastModifiedBy>Ian Baker</cp:lastModifiedBy>
  <cp:revision>20</cp:revision>
  <dcterms:created xsi:type="dcterms:W3CDTF">2019-05-23T07:59:00Z</dcterms:created>
  <dcterms:modified xsi:type="dcterms:W3CDTF">2019-06-05T11:10:00Z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a7a07464-d9a5-4eb2-8e18-c4bd4dee99f2</vt:lpwstr>
  </property>
</Properties>
</file>