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04FE2" w14:textId="77777777" w:rsidR="00831C3D" w:rsidRPr="00DC459D" w:rsidRDefault="00831C3D" w:rsidP="009B7A6F">
      <w:pPr>
        <w:pStyle w:val="Title"/>
      </w:pPr>
    </w:p>
    <w:p w14:paraId="4C856D56" w14:textId="77777777" w:rsidR="004A49DF" w:rsidRPr="00DC459D" w:rsidRDefault="004A49DF" w:rsidP="009B7A6F">
      <w:pPr>
        <w:pStyle w:val="Title"/>
      </w:pPr>
    </w:p>
    <w:p w14:paraId="35C06D16" w14:textId="77777777" w:rsidR="004A49DF" w:rsidRDefault="004A49DF" w:rsidP="009B7A6F">
      <w:pPr>
        <w:pStyle w:val="Title"/>
      </w:pPr>
    </w:p>
    <w:p w14:paraId="3225AD99" w14:textId="77777777" w:rsidR="003D2C5C" w:rsidRDefault="003D2C5C" w:rsidP="009B7A6F">
      <w:pPr>
        <w:pStyle w:val="Title"/>
      </w:pPr>
    </w:p>
    <w:p w14:paraId="6A81A0CB" w14:textId="77777777" w:rsidR="003D2C5C" w:rsidRDefault="003D2C5C" w:rsidP="009B7A6F">
      <w:pPr>
        <w:pStyle w:val="Title"/>
      </w:pPr>
    </w:p>
    <w:p w14:paraId="0A028043" w14:textId="77777777" w:rsidR="003D2C5C" w:rsidRDefault="003D2C5C" w:rsidP="009B7A6F">
      <w:pPr>
        <w:pStyle w:val="Title"/>
      </w:pPr>
    </w:p>
    <w:p w14:paraId="1CFF4F20" w14:textId="77777777" w:rsidR="003D2C5C" w:rsidRDefault="003D2C5C" w:rsidP="009B7A6F">
      <w:pPr>
        <w:pStyle w:val="Title"/>
      </w:pPr>
    </w:p>
    <w:p w14:paraId="098B4EBA" w14:textId="77777777" w:rsidR="003D2C5C" w:rsidRPr="00DC459D" w:rsidRDefault="003D2C5C" w:rsidP="00831C3D">
      <w:pPr>
        <w:jc w:val="center"/>
        <w:rPr>
          <w:rFonts w:ascii="Roboto" w:eastAsia="Times New Roman" w:hAnsi="Roboto" w:cs="Calibri"/>
          <w:bCs/>
          <w:color w:val="000080"/>
          <w:kern w:val="32"/>
          <w:sz w:val="48"/>
          <w:szCs w:val="48"/>
          <w14:shadow w14:blurRad="50800" w14:dist="38100" w14:dir="2700000" w14:sx="100000" w14:sy="100000" w14:kx="0" w14:ky="0" w14:algn="tl">
            <w14:srgbClr w14:val="000000">
              <w14:alpha w14:val="60000"/>
            </w14:srgbClr>
          </w14:shadow>
        </w:rPr>
      </w:pPr>
    </w:p>
    <w:p w14:paraId="4057EFB7" w14:textId="2006B57C" w:rsidR="00DC459D" w:rsidRPr="00187DF5" w:rsidRDefault="003D689A" w:rsidP="00174B6A">
      <w:pPr>
        <w:pStyle w:val="Title"/>
      </w:pPr>
      <w:sdt>
        <w:sdtPr>
          <w:alias w:val="Title"/>
          <w:tag w:val=""/>
          <w:id w:val="165367608"/>
          <w:placeholder>
            <w:docPart w:val="A02920EACB8C47C693099CA55F94B05A"/>
          </w:placeholder>
          <w:dataBinding w:prefixMappings="xmlns:ns0='http://purl.org/dc/elements/1.1/' xmlns:ns1='http://schemas.openxmlformats.org/package/2006/metadata/core-properties' " w:xpath="/ns1:coreProperties[1]/ns0:title[1]" w:storeItemID="{6C3C8BC8-F283-45AE-878A-BAB7291924A1}"/>
          <w:text/>
        </w:sdtPr>
        <w:sdtEndPr/>
        <w:sdtContent>
          <w:r w:rsidR="00B72A1A">
            <w:t xml:space="preserve">Core </w:t>
          </w:r>
          <w:r w:rsidR="00E53CA9">
            <w:t>CRIS</w:t>
          </w:r>
        </w:sdtContent>
      </w:sdt>
      <w:r w:rsidR="00831C3D" w:rsidRPr="00187DF5">
        <w:t xml:space="preserve"> </w:t>
      </w:r>
    </w:p>
    <w:p w14:paraId="08941786" w14:textId="705BE3D0" w:rsidR="00174B6A" w:rsidRDefault="003D689A" w:rsidP="00174B6A">
      <w:pPr>
        <w:pStyle w:val="Title"/>
      </w:pPr>
      <w:sdt>
        <w:sdtPr>
          <w:alias w:val="Subject"/>
          <w:tag w:val=""/>
          <w:id w:val="1175299106"/>
          <w:placeholder>
            <w:docPart w:val="23726FADA7A145489E5CFE9F06BD1D35"/>
          </w:placeholder>
          <w:dataBinding w:prefixMappings="xmlns:ns0='http://purl.org/dc/elements/1.1/' xmlns:ns1='http://schemas.openxmlformats.org/package/2006/metadata/core-properties' " w:xpath="/ns1:coreProperties[1]/ns0:subject[1]" w:storeItemID="{6C3C8BC8-F283-45AE-878A-BAB7291924A1}"/>
          <w:text/>
        </w:sdtPr>
        <w:sdtEndPr/>
        <w:sdtContent>
          <w:r w:rsidR="00C15D20">
            <w:t>2.10.15</w:t>
          </w:r>
        </w:sdtContent>
      </w:sdt>
      <w:r w:rsidR="00174B6A" w:rsidRPr="00174B6A">
        <w:t xml:space="preserve"> </w:t>
      </w:r>
    </w:p>
    <w:p w14:paraId="34573391" w14:textId="17B791A8" w:rsidR="00831C3D" w:rsidRPr="00DC459D" w:rsidRDefault="00174B6A" w:rsidP="00174B6A">
      <w:pPr>
        <w:pStyle w:val="Title"/>
      </w:pPr>
      <w:r w:rsidRPr="009B7A6F">
        <w:t>Release Notes</w:t>
      </w:r>
    </w:p>
    <w:p w14:paraId="10620AE2" w14:textId="77777777" w:rsidR="00831C3D" w:rsidRPr="00DC459D" w:rsidRDefault="00831C3D" w:rsidP="009B7A6F">
      <w:pPr>
        <w:pStyle w:val="Title"/>
      </w:pPr>
    </w:p>
    <w:p w14:paraId="1C484556" w14:textId="77777777" w:rsidR="004A49DF" w:rsidRPr="00DC459D" w:rsidRDefault="004A49DF" w:rsidP="009B7A6F">
      <w:pPr>
        <w:pStyle w:val="Title"/>
        <w:sectPr w:rsidR="004A49DF" w:rsidRPr="00DC459D" w:rsidSect="003D2C5C">
          <w:headerReference w:type="default" r:id="rId12"/>
          <w:footerReference w:type="default" r:id="rId13"/>
          <w:pgSz w:w="11906" w:h="16838"/>
          <w:pgMar w:top="1440" w:right="1440" w:bottom="1440" w:left="1440" w:header="567" w:footer="567" w:gutter="0"/>
          <w:cols w:space="708"/>
          <w:docGrid w:linePitch="360"/>
        </w:sectPr>
      </w:pPr>
    </w:p>
    <w:p w14:paraId="1B98C7CA" w14:textId="77777777" w:rsidR="00365242" w:rsidRPr="00DC459D" w:rsidRDefault="00365242" w:rsidP="0053141F">
      <w:pPr>
        <w:pStyle w:val="Heading1-nonumbering"/>
      </w:pPr>
      <w:bookmarkStart w:id="0" w:name="_Toc29804214"/>
      <w:r w:rsidRPr="00DC459D">
        <w:lastRenderedPageBreak/>
        <w:t>Copyright</w:t>
      </w:r>
      <w:bookmarkEnd w:id="0"/>
    </w:p>
    <w:p w14:paraId="4F35582A" w14:textId="6D64A89F" w:rsidR="00365242" w:rsidRPr="000A7A23" w:rsidRDefault="00365242" w:rsidP="00043E2A">
      <w:pPr>
        <w:pStyle w:val="BodyText3"/>
      </w:pPr>
      <w:r w:rsidRPr="000A7A23">
        <w:t xml:space="preserve">© Wellbeing </w:t>
      </w:r>
      <w:r w:rsidR="005C3108">
        <w:t xml:space="preserve">Software </w:t>
      </w:r>
      <w:r w:rsidR="00106B30">
        <w:t>2020</w:t>
      </w:r>
    </w:p>
    <w:p w14:paraId="4C841D8C" w14:textId="77777777" w:rsidR="00365242" w:rsidRPr="000A7A23" w:rsidRDefault="00365242" w:rsidP="00043E2A">
      <w:pPr>
        <w:pStyle w:val="BodyText3"/>
      </w:pPr>
      <w:r w:rsidRPr="000A7A23">
        <w:t>Registered Office: 3rd Floor i2 Mansfield, Hamilton Court, Oakham Business Park, Mansfield, NG18 5FB</w:t>
      </w:r>
    </w:p>
    <w:p w14:paraId="036E58FB" w14:textId="77777777" w:rsidR="00365242" w:rsidRPr="000A7A23" w:rsidRDefault="00365242" w:rsidP="00043E2A">
      <w:pPr>
        <w:pStyle w:val="BodyText3"/>
      </w:pPr>
      <w:r w:rsidRPr="000A7A23">
        <w:t>These materials are or comprise restricted and proprietary confidential information of Wellbeing Software.  Disclosure to or use by the recipient shall not convey any intellectual property rights in these materials. The right to use these materials by the recipient is subject to restrictions and limitations contained in the Provision of Integrated Care Record System and Associated Services Agreement and related agreements.</w:t>
      </w:r>
    </w:p>
    <w:p w14:paraId="3B5855D9" w14:textId="77777777" w:rsidR="00365242" w:rsidRPr="00DC459D" w:rsidRDefault="00365242" w:rsidP="00365242">
      <w:pPr>
        <w:rPr>
          <w:rFonts w:ascii="Roboto" w:hAnsi="Roboto"/>
        </w:rPr>
      </w:pPr>
    </w:p>
    <w:p w14:paraId="46E2364E" w14:textId="77777777" w:rsidR="00365242" w:rsidRPr="00DC459D" w:rsidRDefault="00365242" w:rsidP="0053141F">
      <w:pPr>
        <w:pStyle w:val="Heading1-nonumbering"/>
        <w:rPr>
          <w:sz w:val="32"/>
        </w:rPr>
      </w:pPr>
      <w:bookmarkStart w:id="1" w:name="_Toc29804215"/>
      <w:r w:rsidRPr="00DC459D">
        <w:t>Confidentiality</w:t>
      </w:r>
      <w:bookmarkEnd w:id="1"/>
    </w:p>
    <w:p w14:paraId="6F4A2B52" w14:textId="77777777" w:rsidR="00365242" w:rsidRPr="00043E2A" w:rsidRDefault="00365242" w:rsidP="00043E2A">
      <w:pPr>
        <w:pStyle w:val="BodyText3"/>
      </w:pPr>
      <w:r w:rsidRPr="00043E2A">
        <w:t>All information in this document is provided in confidence for the sole purpose of adjudication of the document and shall not be used for any other purpose and shall not be published or disclosed wholly or in part to any other party without HSS prior permission in writing and shall be held in safe custody. These obligations shall not apply to information which is published or becomes known legitimately from some source other than HSS. Many of the product, service and company names referred to in this document are trademarks or registered trademarks. They are all hereby acknowledged.</w:t>
      </w:r>
    </w:p>
    <w:p w14:paraId="0B6CD297" w14:textId="77777777" w:rsidR="00365242" w:rsidRPr="00DC459D" w:rsidRDefault="00365242" w:rsidP="00365242">
      <w:pPr>
        <w:jc w:val="both"/>
        <w:rPr>
          <w:rFonts w:ascii="Roboto" w:hAnsi="Roboto"/>
          <w:sz w:val="22"/>
          <w:szCs w:val="22"/>
        </w:rPr>
      </w:pPr>
    </w:p>
    <w:p w14:paraId="68D7B09D" w14:textId="77777777" w:rsidR="00CD4021" w:rsidRPr="00DC459D" w:rsidRDefault="00CD4021" w:rsidP="00CD4021">
      <w:pPr>
        <w:jc w:val="both"/>
        <w:rPr>
          <w:rFonts w:ascii="Roboto" w:hAnsi="Roboto"/>
          <w:sz w:val="22"/>
          <w:szCs w:val="22"/>
        </w:rPr>
      </w:pPr>
    </w:p>
    <w:p w14:paraId="359F54FF" w14:textId="77777777" w:rsidR="00CD4021" w:rsidRPr="00DC459D" w:rsidRDefault="00CD4021" w:rsidP="0053141F">
      <w:pPr>
        <w:pStyle w:val="Heading1-nonumbering"/>
      </w:pPr>
      <w:bookmarkStart w:id="2" w:name="_Toc29804216"/>
      <w:r w:rsidRPr="00DC459D">
        <w:t>Document Control</w:t>
      </w:r>
      <w:bookmarkEnd w:id="2"/>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816"/>
        <w:gridCol w:w="406"/>
        <w:gridCol w:w="1018"/>
        <w:gridCol w:w="2572"/>
        <w:gridCol w:w="215"/>
        <w:gridCol w:w="1522"/>
        <w:gridCol w:w="3222"/>
      </w:tblGrid>
      <w:tr w:rsidR="00CD4021" w:rsidRPr="00DC459D" w14:paraId="377E0B21" w14:textId="77777777" w:rsidTr="00AF21CD">
        <w:trPr>
          <w:cantSplit/>
        </w:trPr>
        <w:tc>
          <w:tcPr>
            <w:tcW w:w="625" w:type="pct"/>
            <w:gridSpan w:val="2"/>
            <w:shd w:val="clear" w:color="auto" w:fill="E6E6E6"/>
          </w:tcPr>
          <w:p w14:paraId="3C8C8BEF" w14:textId="77777777" w:rsidR="00CD4021" w:rsidRPr="00DC459D" w:rsidRDefault="00CD4021" w:rsidP="00043E2A">
            <w:pPr>
              <w:pStyle w:val="BodyText3"/>
            </w:pPr>
            <w:r w:rsidRPr="00DC459D">
              <w:t>Title</w:t>
            </w:r>
          </w:p>
        </w:tc>
        <w:sdt>
          <w:sdtPr>
            <w:alias w:val="Title"/>
            <w:tag w:val=""/>
            <w:id w:val="-340705280"/>
            <w:placeholder>
              <w:docPart w:val="EC9A68BE273A42E6B2F1A15849F35D5E"/>
            </w:placeholder>
            <w:dataBinding w:prefixMappings="xmlns:ns0='http://purl.org/dc/elements/1.1/' xmlns:ns1='http://schemas.openxmlformats.org/package/2006/metadata/core-properties' " w:xpath="/ns1:coreProperties[1]/ns0:title[1]" w:storeItemID="{6C3C8BC8-F283-45AE-878A-BAB7291924A1}"/>
            <w:text/>
          </w:sdtPr>
          <w:sdtEndPr/>
          <w:sdtContent>
            <w:tc>
              <w:tcPr>
                <w:tcW w:w="4375" w:type="pct"/>
                <w:gridSpan w:val="5"/>
                <w:vAlign w:val="center"/>
              </w:tcPr>
              <w:p w14:paraId="76E12CBB" w14:textId="4318118B" w:rsidR="00CD4021" w:rsidRPr="00DC459D" w:rsidRDefault="00B72A1A" w:rsidP="00043E2A">
                <w:pPr>
                  <w:pStyle w:val="BodyText3"/>
                </w:pPr>
                <w:r>
                  <w:t>Core CRIS</w:t>
                </w:r>
              </w:p>
            </w:tc>
          </w:sdtContent>
        </w:sdt>
      </w:tr>
      <w:tr w:rsidR="00CD4021" w:rsidRPr="00DC459D" w14:paraId="707CAB54" w14:textId="77777777" w:rsidTr="00AF21CD">
        <w:trPr>
          <w:cantSplit/>
        </w:trPr>
        <w:tc>
          <w:tcPr>
            <w:tcW w:w="625" w:type="pct"/>
            <w:gridSpan w:val="2"/>
            <w:shd w:val="clear" w:color="auto" w:fill="E6E6E6"/>
          </w:tcPr>
          <w:p w14:paraId="797DBAF0" w14:textId="77777777" w:rsidR="00CD4021" w:rsidRPr="00DC459D" w:rsidRDefault="00CD4021" w:rsidP="00043E2A">
            <w:pPr>
              <w:pStyle w:val="BodyText3"/>
            </w:pPr>
            <w:r w:rsidRPr="00DC459D">
              <w:t>Author</w:t>
            </w:r>
          </w:p>
        </w:tc>
        <w:tc>
          <w:tcPr>
            <w:tcW w:w="1947" w:type="pct"/>
            <w:gridSpan w:val="3"/>
            <w:vAlign w:val="center"/>
          </w:tcPr>
          <w:p w14:paraId="6779941A" w14:textId="505D6836" w:rsidR="00CD4021" w:rsidRPr="00DC459D" w:rsidRDefault="00997CC6" w:rsidP="00043E2A">
            <w:pPr>
              <w:pStyle w:val="BodyText3"/>
            </w:pPr>
            <w:r>
              <w:rPr>
                <w:noProof/>
              </w:rPr>
              <w:t>Ian Baker</w:t>
            </w:r>
          </w:p>
        </w:tc>
        <w:tc>
          <w:tcPr>
            <w:tcW w:w="779" w:type="pct"/>
            <w:shd w:val="clear" w:color="auto" w:fill="E6E6E6"/>
            <w:vAlign w:val="center"/>
          </w:tcPr>
          <w:p w14:paraId="3E33A0A8" w14:textId="77777777" w:rsidR="00CD4021" w:rsidRPr="00DC459D" w:rsidRDefault="00CD4021" w:rsidP="00043E2A">
            <w:pPr>
              <w:pStyle w:val="BodyText3"/>
            </w:pPr>
            <w:r w:rsidRPr="00DC459D">
              <w:t>Date Created</w:t>
            </w:r>
          </w:p>
        </w:tc>
        <w:tc>
          <w:tcPr>
            <w:tcW w:w="1649" w:type="pct"/>
            <w:vAlign w:val="center"/>
          </w:tcPr>
          <w:p w14:paraId="5DA7267F" w14:textId="31E3DC37" w:rsidR="00CD4021" w:rsidRPr="00DC459D" w:rsidRDefault="00B07E51" w:rsidP="00043E2A">
            <w:pPr>
              <w:pStyle w:val="BodyText3"/>
            </w:pPr>
            <w:r>
              <w:t>1</w:t>
            </w:r>
            <w:r w:rsidR="00C15D20">
              <w:t>0.01.2020</w:t>
            </w:r>
          </w:p>
        </w:tc>
      </w:tr>
      <w:tr w:rsidR="00CD4021" w:rsidRPr="00DC459D" w14:paraId="68AA8EFC" w14:textId="77777777" w:rsidTr="00AF21CD">
        <w:trPr>
          <w:cantSplit/>
        </w:trPr>
        <w:tc>
          <w:tcPr>
            <w:tcW w:w="625" w:type="pct"/>
            <w:gridSpan w:val="2"/>
            <w:shd w:val="clear" w:color="auto" w:fill="E6E6E6"/>
          </w:tcPr>
          <w:p w14:paraId="79C5A382" w14:textId="77777777" w:rsidR="00CD4021" w:rsidRPr="00DC459D" w:rsidRDefault="00CD4021" w:rsidP="00043E2A">
            <w:pPr>
              <w:pStyle w:val="BodyText3"/>
            </w:pPr>
            <w:r w:rsidRPr="00DC459D">
              <w:t>File Ref.</w:t>
            </w:r>
          </w:p>
        </w:tc>
        <w:tc>
          <w:tcPr>
            <w:tcW w:w="4375" w:type="pct"/>
            <w:gridSpan w:val="5"/>
            <w:vAlign w:val="center"/>
          </w:tcPr>
          <w:p w14:paraId="2E1EA4F1" w14:textId="0EEEEE1E" w:rsidR="00CD4021" w:rsidRPr="00DC459D" w:rsidRDefault="00196BD7" w:rsidP="00043E2A">
            <w:pPr>
              <w:pStyle w:val="BodyText3"/>
            </w:pPr>
            <w:r>
              <w:rPr>
                <w:noProof/>
              </w:rPr>
              <w:t>Cris Release Notes 2.10.1</w:t>
            </w:r>
            <w:r w:rsidR="00C15D20">
              <w:rPr>
                <w:noProof/>
              </w:rPr>
              <w:t>5</w:t>
            </w:r>
            <w:r>
              <w:rPr>
                <w:noProof/>
              </w:rPr>
              <w:t>.docx</w:t>
            </w:r>
          </w:p>
        </w:tc>
      </w:tr>
      <w:tr w:rsidR="00CD4021" w:rsidRPr="00DC459D" w14:paraId="50231E5C" w14:textId="77777777" w:rsidTr="00AF21CD">
        <w:trPr>
          <w:cantSplit/>
        </w:trPr>
        <w:tc>
          <w:tcPr>
            <w:tcW w:w="625" w:type="pct"/>
            <w:gridSpan w:val="2"/>
            <w:shd w:val="clear" w:color="auto" w:fill="E6E6E6"/>
          </w:tcPr>
          <w:p w14:paraId="723C46CA" w14:textId="77777777" w:rsidR="00CD4021" w:rsidRPr="00DC459D" w:rsidRDefault="00CD4021" w:rsidP="00043E2A">
            <w:pPr>
              <w:pStyle w:val="BodyText3"/>
            </w:pPr>
            <w:r w:rsidRPr="00DC459D">
              <w:t>Version</w:t>
            </w:r>
          </w:p>
        </w:tc>
        <w:sdt>
          <w:sdtPr>
            <w:alias w:val="Subject"/>
            <w:tag w:val=""/>
            <w:id w:val="-2088912545"/>
            <w:placeholder>
              <w:docPart w:val="DB8DA66EE71046A7A6E8C60BB0AB4F3B"/>
            </w:placeholder>
            <w:dataBinding w:prefixMappings="xmlns:ns0='http://purl.org/dc/elements/1.1/' xmlns:ns1='http://schemas.openxmlformats.org/package/2006/metadata/core-properties' " w:xpath="/ns1:coreProperties[1]/ns0:subject[1]" w:storeItemID="{6C3C8BC8-F283-45AE-878A-BAB7291924A1}"/>
            <w:text/>
          </w:sdtPr>
          <w:sdtEndPr/>
          <w:sdtContent>
            <w:tc>
              <w:tcPr>
                <w:tcW w:w="4375" w:type="pct"/>
                <w:gridSpan w:val="5"/>
                <w:vAlign w:val="center"/>
              </w:tcPr>
              <w:p w14:paraId="0D74AD25" w14:textId="74D28542" w:rsidR="00CD4021" w:rsidRPr="00DC459D" w:rsidRDefault="00B72A1A" w:rsidP="00043E2A">
                <w:pPr>
                  <w:pStyle w:val="BodyText3"/>
                </w:pPr>
                <w:r>
                  <w:t>2.10.15</w:t>
                </w:r>
              </w:p>
            </w:tc>
          </w:sdtContent>
        </w:sdt>
      </w:tr>
      <w:tr w:rsidR="00CD4021" w:rsidRPr="00DC459D" w14:paraId="250765FC" w14:textId="77777777" w:rsidTr="00AF21CD">
        <w:trPr>
          <w:cantSplit/>
        </w:trPr>
        <w:tc>
          <w:tcPr>
            <w:tcW w:w="5000" w:type="pct"/>
            <w:gridSpan w:val="7"/>
            <w:shd w:val="clear" w:color="auto" w:fill="E6E6E6"/>
          </w:tcPr>
          <w:p w14:paraId="6E5098EB" w14:textId="77777777" w:rsidR="00CD4021" w:rsidRPr="00DC459D" w:rsidRDefault="00CD4021" w:rsidP="00043E2A">
            <w:pPr>
              <w:pStyle w:val="BodyText3"/>
            </w:pPr>
            <w:r w:rsidRPr="00DC459D">
              <w:t>Change History</w:t>
            </w:r>
          </w:p>
        </w:tc>
      </w:tr>
      <w:tr w:rsidR="00CD4021" w:rsidRPr="00DC459D" w14:paraId="17979771" w14:textId="77777777" w:rsidTr="00AF21CD">
        <w:trPr>
          <w:cantSplit/>
        </w:trPr>
        <w:tc>
          <w:tcPr>
            <w:tcW w:w="417" w:type="pct"/>
            <w:shd w:val="clear" w:color="auto" w:fill="E6E6E6"/>
          </w:tcPr>
          <w:p w14:paraId="27E03CB4" w14:textId="77777777" w:rsidR="00CD4021" w:rsidRPr="00DC459D" w:rsidRDefault="00CD4021" w:rsidP="00043E2A">
            <w:pPr>
              <w:pStyle w:val="BodyText3"/>
            </w:pPr>
            <w:r w:rsidRPr="00DC459D">
              <w:t>Issue</w:t>
            </w:r>
          </w:p>
        </w:tc>
        <w:tc>
          <w:tcPr>
            <w:tcW w:w="729" w:type="pct"/>
            <w:gridSpan w:val="2"/>
            <w:shd w:val="clear" w:color="auto" w:fill="E6E6E6"/>
          </w:tcPr>
          <w:p w14:paraId="60859C28" w14:textId="77777777" w:rsidR="00CD4021" w:rsidRPr="00DC459D" w:rsidRDefault="00CD4021" w:rsidP="00043E2A">
            <w:pPr>
              <w:pStyle w:val="BodyText3"/>
            </w:pPr>
            <w:r w:rsidRPr="00DC459D">
              <w:t>Date</w:t>
            </w:r>
          </w:p>
        </w:tc>
        <w:tc>
          <w:tcPr>
            <w:tcW w:w="1316" w:type="pct"/>
            <w:shd w:val="clear" w:color="auto" w:fill="E6E6E6"/>
          </w:tcPr>
          <w:p w14:paraId="00C49169" w14:textId="77777777" w:rsidR="00CD4021" w:rsidRPr="00DC459D" w:rsidRDefault="00CD4021" w:rsidP="00043E2A">
            <w:pPr>
              <w:pStyle w:val="BodyText3"/>
            </w:pPr>
            <w:r w:rsidRPr="00DC459D">
              <w:t>Author / Editor</w:t>
            </w:r>
          </w:p>
        </w:tc>
        <w:tc>
          <w:tcPr>
            <w:tcW w:w="2538" w:type="pct"/>
            <w:gridSpan w:val="3"/>
            <w:shd w:val="clear" w:color="auto" w:fill="E6E6E6"/>
          </w:tcPr>
          <w:p w14:paraId="100B2BAF" w14:textId="77777777" w:rsidR="00CD4021" w:rsidRPr="00DC459D" w:rsidRDefault="00CD4021" w:rsidP="00043E2A">
            <w:pPr>
              <w:pStyle w:val="BodyText3"/>
            </w:pPr>
            <w:r w:rsidRPr="00DC459D">
              <w:t>Details of Change</w:t>
            </w:r>
          </w:p>
        </w:tc>
      </w:tr>
      <w:tr w:rsidR="00CD4021" w:rsidRPr="00DC459D" w14:paraId="738275E4" w14:textId="77777777" w:rsidTr="00AF21CD">
        <w:trPr>
          <w:cantSplit/>
        </w:trPr>
        <w:tc>
          <w:tcPr>
            <w:tcW w:w="417" w:type="pct"/>
          </w:tcPr>
          <w:p w14:paraId="2D99983D" w14:textId="77777777" w:rsidR="00CD4021" w:rsidRPr="00DC459D" w:rsidRDefault="00CD4021" w:rsidP="00043E2A">
            <w:pPr>
              <w:pStyle w:val="BodyText3"/>
            </w:pPr>
            <w:r w:rsidRPr="00DC459D">
              <w:t>0.1</w:t>
            </w:r>
          </w:p>
        </w:tc>
        <w:tc>
          <w:tcPr>
            <w:tcW w:w="729" w:type="pct"/>
            <w:gridSpan w:val="2"/>
          </w:tcPr>
          <w:p w14:paraId="7872379B" w14:textId="2076B412" w:rsidR="00CD4021" w:rsidRPr="00DC459D" w:rsidRDefault="007D4458" w:rsidP="00043E2A">
            <w:pPr>
              <w:pStyle w:val="BodyText3"/>
            </w:pPr>
            <w:r>
              <w:t>10</w:t>
            </w:r>
            <w:r w:rsidR="00C15D20">
              <w:t>.01.2020</w:t>
            </w:r>
          </w:p>
        </w:tc>
        <w:tc>
          <w:tcPr>
            <w:tcW w:w="1316" w:type="pct"/>
          </w:tcPr>
          <w:p w14:paraId="50CC3CE4" w14:textId="250CFCD2" w:rsidR="00CD4021" w:rsidRPr="00DC459D" w:rsidRDefault="007D4458" w:rsidP="00043E2A">
            <w:pPr>
              <w:pStyle w:val="BodyText3"/>
            </w:pPr>
            <w:r>
              <w:rPr>
                <w:noProof/>
              </w:rPr>
              <w:t>Ian Baker</w:t>
            </w:r>
          </w:p>
        </w:tc>
        <w:tc>
          <w:tcPr>
            <w:tcW w:w="2538" w:type="pct"/>
            <w:gridSpan w:val="3"/>
          </w:tcPr>
          <w:p w14:paraId="4648D78F" w14:textId="77777777" w:rsidR="00CD4021" w:rsidRPr="00DC459D" w:rsidRDefault="00CD4021" w:rsidP="00043E2A">
            <w:pPr>
              <w:pStyle w:val="BodyText3"/>
            </w:pPr>
            <w:r w:rsidRPr="00DC459D">
              <w:t>First draft</w:t>
            </w:r>
          </w:p>
        </w:tc>
      </w:tr>
      <w:tr w:rsidR="00CD4021" w:rsidRPr="00DC459D" w14:paraId="0C592140" w14:textId="77777777" w:rsidTr="00AF21CD">
        <w:trPr>
          <w:cantSplit/>
          <w:trHeight w:val="79"/>
        </w:trPr>
        <w:tc>
          <w:tcPr>
            <w:tcW w:w="417" w:type="pct"/>
          </w:tcPr>
          <w:p w14:paraId="6EF1B013" w14:textId="1864372B" w:rsidR="00CD4021" w:rsidRPr="00DC459D" w:rsidRDefault="00106B30" w:rsidP="00043E2A">
            <w:pPr>
              <w:pStyle w:val="BodyText3"/>
            </w:pPr>
            <w:r>
              <w:t>1.0</w:t>
            </w:r>
          </w:p>
        </w:tc>
        <w:tc>
          <w:tcPr>
            <w:tcW w:w="729" w:type="pct"/>
            <w:gridSpan w:val="2"/>
          </w:tcPr>
          <w:p w14:paraId="48FCB9AB" w14:textId="09F96E3A" w:rsidR="00CD4021" w:rsidRPr="00DC459D" w:rsidRDefault="00106B30" w:rsidP="00043E2A">
            <w:pPr>
              <w:pStyle w:val="BodyText3"/>
            </w:pPr>
            <w:r>
              <w:t>14.01.2020</w:t>
            </w:r>
          </w:p>
        </w:tc>
        <w:tc>
          <w:tcPr>
            <w:tcW w:w="1316" w:type="pct"/>
          </w:tcPr>
          <w:p w14:paraId="226BBD33" w14:textId="19DF2EA1" w:rsidR="00CD4021" w:rsidRPr="00DC459D" w:rsidRDefault="00106B30" w:rsidP="00043E2A">
            <w:pPr>
              <w:pStyle w:val="BodyText3"/>
            </w:pPr>
            <w:r>
              <w:t>Bazil Caygill</w:t>
            </w:r>
          </w:p>
        </w:tc>
        <w:tc>
          <w:tcPr>
            <w:tcW w:w="2538" w:type="pct"/>
            <w:gridSpan w:val="3"/>
          </w:tcPr>
          <w:p w14:paraId="1A460C78" w14:textId="143EE27D" w:rsidR="00CD4021" w:rsidRPr="00DC459D" w:rsidRDefault="00106B30" w:rsidP="00043E2A">
            <w:pPr>
              <w:pStyle w:val="BodyText3"/>
            </w:pPr>
            <w:r>
              <w:t>Release</w:t>
            </w:r>
          </w:p>
        </w:tc>
      </w:tr>
      <w:tr w:rsidR="00CD4021" w:rsidRPr="00DC459D" w14:paraId="7E65C90C" w14:textId="77777777" w:rsidTr="00AF21CD">
        <w:trPr>
          <w:cantSplit/>
        </w:trPr>
        <w:tc>
          <w:tcPr>
            <w:tcW w:w="417" w:type="pct"/>
          </w:tcPr>
          <w:p w14:paraId="525D5CEE" w14:textId="271129E1" w:rsidR="00CD4021" w:rsidRPr="00DC459D" w:rsidRDefault="00CD4021" w:rsidP="00043E2A">
            <w:pPr>
              <w:pStyle w:val="BodyText3"/>
            </w:pPr>
          </w:p>
        </w:tc>
        <w:tc>
          <w:tcPr>
            <w:tcW w:w="729" w:type="pct"/>
            <w:gridSpan w:val="2"/>
          </w:tcPr>
          <w:p w14:paraId="62C2F7A4" w14:textId="06CAA463" w:rsidR="00CD4021" w:rsidRPr="00DC459D" w:rsidRDefault="00CD4021" w:rsidP="00043E2A">
            <w:pPr>
              <w:pStyle w:val="BodyText3"/>
            </w:pPr>
          </w:p>
        </w:tc>
        <w:tc>
          <w:tcPr>
            <w:tcW w:w="1316" w:type="pct"/>
          </w:tcPr>
          <w:p w14:paraId="6CA33EF8" w14:textId="4FB5A6BE" w:rsidR="00CD4021" w:rsidRPr="00DC459D" w:rsidRDefault="00CD4021" w:rsidP="00043E2A">
            <w:pPr>
              <w:pStyle w:val="BodyText3"/>
            </w:pPr>
          </w:p>
        </w:tc>
        <w:tc>
          <w:tcPr>
            <w:tcW w:w="2538" w:type="pct"/>
            <w:gridSpan w:val="3"/>
          </w:tcPr>
          <w:p w14:paraId="4DB39B9E" w14:textId="080555B5" w:rsidR="00CD4021" w:rsidRPr="00DC459D" w:rsidRDefault="00CD4021" w:rsidP="00043E2A">
            <w:pPr>
              <w:pStyle w:val="BodyText3"/>
            </w:pPr>
          </w:p>
        </w:tc>
      </w:tr>
      <w:tr w:rsidR="00CD4021" w:rsidRPr="00DC459D" w14:paraId="05BE7818" w14:textId="77777777" w:rsidTr="00AF21CD">
        <w:trPr>
          <w:cantSplit/>
        </w:trPr>
        <w:tc>
          <w:tcPr>
            <w:tcW w:w="417" w:type="pct"/>
          </w:tcPr>
          <w:p w14:paraId="21DECA98" w14:textId="77777777" w:rsidR="00CD4021" w:rsidRPr="00DC459D" w:rsidRDefault="00CD4021" w:rsidP="00043E2A">
            <w:pPr>
              <w:pStyle w:val="BodyText3"/>
            </w:pPr>
          </w:p>
        </w:tc>
        <w:tc>
          <w:tcPr>
            <w:tcW w:w="729" w:type="pct"/>
            <w:gridSpan w:val="2"/>
          </w:tcPr>
          <w:p w14:paraId="7B0EFF29" w14:textId="77777777" w:rsidR="00CD4021" w:rsidRPr="00DC459D" w:rsidRDefault="00CD4021" w:rsidP="00043E2A">
            <w:pPr>
              <w:pStyle w:val="BodyText3"/>
            </w:pPr>
          </w:p>
        </w:tc>
        <w:tc>
          <w:tcPr>
            <w:tcW w:w="1316" w:type="pct"/>
          </w:tcPr>
          <w:p w14:paraId="095FAEDA" w14:textId="77777777" w:rsidR="00CD4021" w:rsidRPr="00DC459D" w:rsidRDefault="00CD4021" w:rsidP="00043E2A">
            <w:pPr>
              <w:pStyle w:val="BodyText3"/>
            </w:pPr>
          </w:p>
        </w:tc>
        <w:tc>
          <w:tcPr>
            <w:tcW w:w="2538" w:type="pct"/>
            <w:gridSpan w:val="3"/>
          </w:tcPr>
          <w:p w14:paraId="36C3847D" w14:textId="77777777" w:rsidR="00CD4021" w:rsidRPr="00DC459D" w:rsidRDefault="00CD4021" w:rsidP="00043E2A">
            <w:pPr>
              <w:pStyle w:val="BodyText3"/>
            </w:pPr>
          </w:p>
        </w:tc>
      </w:tr>
      <w:tr w:rsidR="00CD4021" w:rsidRPr="00DC459D" w14:paraId="61922BD4" w14:textId="77777777" w:rsidTr="00AF21CD">
        <w:trPr>
          <w:cantSplit/>
        </w:trPr>
        <w:tc>
          <w:tcPr>
            <w:tcW w:w="417" w:type="pct"/>
          </w:tcPr>
          <w:p w14:paraId="7711EB89" w14:textId="77777777" w:rsidR="00CD4021" w:rsidRPr="00DC459D" w:rsidRDefault="00CD4021" w:rsidP="00043E2A">
            <w:pPr>
              <w:pStyle w:val="BodyText3"/>
            </w:pPr>
          </w:p>
        </w:tc>
        <w:tc>
          <w:tcPr>
            <w:tcW w:w="729" w:type="pct"/>
            <w:gridSpan w:val="2"/>
          </w:tcPr>
          <w:p w14:paraId="0585D72A" w14:textId="77777777" w:rsidR="00CD4021" w:rsidRPr="00DC459D" w:rsidRDefault="00CD4021" w:rsidP="00043E2A">
            <w:pPr>
              <w:pStyle w:val="BodyText3"/>
            </w:pPr>
          </w:p>
        </w:tc>
        <w:tc>
          <w:tcPr>
            <w:tcW w:w="1316" w:type="pct"/>
          </w:tcPr>
          <w:p w14:paraId="7A9C2B6A" w14:textId="77777777" w:rsidR="00CD4021" w:rsidRPr="00DC459D" w:rsidRDefault="00CD4021" w:rsidP="00043E2A">
            <w:pPr>
              <w:pStyle w:val="BodyText3"/>
            </w:pPr>
          </w:p>
        </w:tc>
        <w:tc>
          <w:tcPr>
            <w:tcW w:w="2538" w:type="pct"/>
            <w:gridSpan w:val="3"/>
          </w:tcPr>
          <w:p w14:paraId="543A7472" w14:textId="77777777" w:rsidR="00CD4021" w:rsidRPr="00DC459D" w:rsidRDefault="00CD4021" w:rsidP="00043E2A">
            <w:pPr>
              <w:pStyle w:val="BodyText3"/>
            </w:pPr>
          </w:p>
        </w:tc>
      </w:tr>
      <w:tr w:rsidR="00CD4021" w:rsidRPr="00DC459D" w14:paraId="51EF3D7E" w14:textId="77777777" w:rsidTr="00AF21CD">
        <w:trPr>
          <w:cantSplit/>
        </w:trPr>
        <w:tc>
          <w:tcPr>
            <w:tcW w:w="417" w:type="pct"/>
          </w:tcPr>
          <w:p w14:paraId="3FA84BDE" w14:textId="77777777" w:rsidR="00CD4021" w:rsidRPr="00DC459D" w:rsidRDefault="00CD4021" w:rsidP="00043E2A">
            <w:pPr>
              <w:pStyle w:val="BodyText3"/>
            </w:pPr>
          </w:p>
        </w:tc>
        <w:tc>
          <w:tcPr>
            <w:tcW w:w="729" w:type="pct"/>
            <w:gridSpan w:val="2"/>
          </w:tcPr>
          <w:p w14:paraId="3673540C" w14:textId="77777777" w:rsidR="00CD4021" w:rsidRPr="00DC459D" w:rsidRDefault="00CD4021" w:rsidP="00043E2A">
            <w:pPr>
              <w:pStyle w:val="BodyText3"/>
            </w:pPr>
          </w:p>
        </w:tc>
        <w:tc>
          <w:tcPr>
            <w:tcW w:w="1316" w:type="pct"/>
          </w:tcPr>
          <w:p w14:paraId="016C2662" w14:textId="77777777" w:rsidR="00CD4021" w:rsidRPr="00DC459D" w:rsidRDefault="00CD4021" w:rsidP="00043E2A">
            <w:pPr>
              <w:pStyle w:val="BodyText3"/>
            </w:pPr>
          </w:p>
        </w:tc>
        <w:tc>
          <w:tcPr>
            <w:tcW w:w="2538" w:type="pct"/>
            <w:gridSpan w:val="3"/>
          </w:tcPr>
          <w:p w14:paraId="2D091ECC" w14:textId="77777777" w:rsidR="00CD4021" w:rsidRPr="00DC459D" w:rsidRDefault="00CD4021" w:rsidP="00043E2A">
            <w:pPr>
              <w:pStyle w:val="BodyText3"/>
            </w:pPr>
          </w:p>
        </w:tc>
      </w:tr>
      <w:tr w:rsidR="00CD4021" w:rsidRPr="00DC459D" w14:paraId="644D38E7" w14:textId="77777777" w:rsidTr="00AF21CD">
        <w:trPr>
          <w:cantSplit/>
        </w:trPr>
        <w:tc>
          <w:tcPr>
            <w:tcW w:w="417" w:type="pct"/>
          </w:tcPr>
          <w:p w14:paraId="6216F7C1" w14:textId="77777777" w:rsidR="00CD4021" w:rsidRPr="00DC459D" w:rsidRDefault="00CD4021" w:rsidP="00043E2A">
            <w:pPr>
              <w:pStyle w:val="BodyText3"/>
            </w:pPr>
          </w:p>
        </w:tc>
        <w:tc>
          <w:tcPr>
            <w:tcW w:w="729" w:type="pct"/>
            <w:gridSpan w:val="2"/>
          </w:tcPr>
          <w:p w14:paraId="262B9BB4" w14:textId="77777777" w:rsidR="00CD4021" w:rsidRPr="00DC459D" w:rsidRDefault="00CD4021" w:rsidP="00043E2A">
            <w:pPr>
              <w:pStyle w:val="BodyText3"/>
            </w:pPr>
          </w:p>
        </w:tc>
        <w:tc>
          <w:tcPr>
            <w:tcW w:w="1316" w:type="pct"/>
          </w:tcPr>
          <w:p w14:paraId="72011424" w14:textId="77777777" w:rsidR="00CD4021" w:rsidRPr="00DC459D" w:rsidRDefault="00CD4021" w:rsidP="00043E2A">
            <w:pPr>
              <w:pStyle w:val="BodyText3"/>
            </w:pPr>
          </w:p>
        </w:tc>
        <w:tc>
          <w:tcPr>
            <w:tcW w:w="2538" w:type="pct"/>
            <w:gridSpan w:val="3"/>
          </w:tcPr>
          <w:p w14:paraId="2E6E9B6C" w14:textId="77777777" w:rsidR="00CD4021" w:rsidRPr="00DC459D" w:rsidRDefault="00CD4021" w:rsidP="00043E2A">
            <w:pPr>
              <w:pStyle w:val="BodyText3"/>
            </w:pPr>
          </w:p>
        </w:tc>
      </w:tr>
      <w:tr w:rsidR="00CD4021" w:rsidRPr="00DC459D" w14:paraId="5825779F" w14:textId="77777777" w:rsidTr="00AF21CD">
        <w:trPr>
          <w:cantSplit/>
        </w:trPr>
        <w:tc>
          <w:tcPr>
            <w:tcW w:w="1146" w:type="pct"/>
            <w:gridSpan w:val="3"/>
            <w:shd w:val="clear" w:color="auto" w:fill="E6E6E6"/>
          </w:tcPr>
          <w:p w14:paraId="018CD861" w14:textId="77777777" w:rsidR="00CD4021" w:rsidRPr="00DC459D" w:rsidRDefault="00CD4021" w:rsidP="00043E2A">
            <w:pPr>
              <w:pStyle w:val="BodyText3"/>
            </w:pPr>
            <w:r w:rsidRPr="00DC459D">
              <w:t>Review Date</w:t>
            </w:r>
          </w:p>
        </w:tc>
        <w:tc>
          <w:tcPr>
            <w:tcW w:w="3854" w:type="pct"/>
            <w:gridSpan w:val="4"/>
          </w:tcPr>
          <w:p w14:paraId="1355A847" w14:textId="77777777" w:rsidR="00CD4021" w:rsidRPr="00DC459D" w:rsidRDefault="00CD4021" w:rsidP="00043E2A">
            <w:pPr>
              <w:pStyle w:val="BodyText3"/>
            </w:pPr>
          </w:p>
        </w:tc>
      </w:tr>
    </w:tbl>
    <w:p w14:paraId="306AED36" w14:textId="77777777" w:rsidR="00CD4021" w:rsidRPr="00DC459D" w:rsidRDefault="00CD4021" w:rsidP="00043E2A">
      <w:pPr>
        <w:pStyle w:val="BodyText"/>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406"/>
        <w:gridCol w:w="2267"/>
        <w:gridCol w:w="2978"/>
        <w:gridCol w:w="2120"/>
      </w:tblGrid>
      <w:tr w:rsidR="00CD4021" w:rsidRPr="00DC459D" w14:paraId="5250C000" w14:textId="77777777" w:rsidTr="00AF21CD">
        <w:trPr>
          <w:cantSplit/>
        </w:trPr>
        <w:tc>
          <w:tcPr>
            <w:tcW w:w="5000" w:type="pct"/>
            <w:gridSpan w:val="4"/>
            <w:shd w:val="clear" w:color="auto" w:fill="E6E6E6"/>
          </w:tcPr>
          <w:p w14:paraId="111AF5B4" w14:textId="77777777" w:rsidR="00CD4021" w:rsidRPr="00DC459D" w:rsidRDefault="00CD4021" w:rsidP="00043E2A">
            <w:pPr>
              <w:pStyle w:val="BodyText3"/>
            </w:pPr>
            <w:r w:rsidRPr="00DC459D">
              <w:t>Approval Sign-off</w:t>
            </w:r>
          </w:p>
        </w:tc>
      </w:tr>
      <w:tr w:rsidR="00CD4021" w:rsidRPr="00DC459D" w14:paraId="3B919CC7" w14:textId="77777777" w:rsidTr="00AF21CD">
        <w:trPr>
          <w:cantSplit/>
        </w:trPr>
        <w:tc>
          <w:tcPr>
            <w:tcW w:w="1231" w:type="pct"/>
            <w:shd w:val="clear" w:color="auto" w:fill="E6E6E6"/>
          </w:tcPr>
          <w:p w14:paraId="7EE29005" w14:textId="77777777" w:rsidR="00CD4021" w:rsidRPr="00DC459D" w:rsidRDefault="00CD4021" w:rsidP="00043E2A">
            <w:pPr>
              <w:pStyle w:val="BodyText3"/>
            </w:pPr>
            <w:r w:rsidRPr="00DC459D">
              <w:t>Owner</w:t>
            </w:r>
          </w:p>
        </w:tc>
        <w:tc>
          <w:tcPr>
            <w:tcW w:w="1160" w:type="pct"/>
            <w:shd w:val="clear" w:color="auto" w:fill="E6E6E6"/>
          </w:tcPr>
          <w:p w14:paraId="54BC0FB8" w14:textId="77777777" w:rsidR="00CD4021" w:rsidRPr="00DC459D" w:rsidRDefault="00CD4021" w:rsidP="00043E2A">
            <w:pPr>
              <w:pStyle w:val="BodyText3"/>
            </w:pPr>
            <w:r w:rsidRPr="00DC459D">
              <w:t>Role</w:t>
            </w:r>
          </w:p>
        </w:tc>
        <w:tc>
          <w:tcPr>
            <w:tcW w:w="1524" w:type="pct"/>
            <w:shd w:val="clear" w:color="auto" w:fill="E6E6E6"/>
          </w:tcPr>
          <w:p w14:paraId="4DB3E214" w14:textId="77777777" w:rsidR="00CD4021" w:rsidRPr="00DC459D" w:rsidRDefault="00CD4021" w:rsidP="00043E2A">
            <w:pPr>
              <w:pStyle w:val="BodyText3"/>
            </w:pPr>
            <w:r w:rsidRPr="00DC459D">
              <w:t>Date</w:t>
            </w:r>
          </w:p>
        </w:tc>
        <w:tc>
          <w:tcPr>
            <w:tcW w:w="1085" w:type="pct"/>
            <w:shd w:val="clear" w:color="auto" w:fill="E6E6E6"/>
          </w:tcPr>
          <w:p w14:paraId="08F50A1C" w14:textId="77777777" w:rsidR="00CD4021" w:rsidRPr="00DC459D" w:rsidRDefault="00CD4021" w:rsidP="00043E2A">
            <w:pPr>
              <w:pStyle w:val="BodyText3"/>
            </w:pPr>
            <w:r w:rsidRPr="00DC459D">
              <w:t>Issue</w:t>
            </w:r>
          </w:p>
        </w:tc>
      </w:tr>
      <w:tr w:rsidR="00CD4021" w:rsidRPr="00DC459D" w14:paraId="7C33E50A" w14:textId="77777777" w:rsidTr="00AF21CD">
        <w:trPr>
          <w:cantSplit/>
        </w:trPr>
        <w:tc>
          <w:tcPr>
            <w:tcW w:w="1231" w:type="pct"/>
          </w:tcPr>
          <w:p w14:paraId="5C385881" w14:textId="630CF8BE" w:rsidR="00CD4021" w:rsidRPr="00DC459D" w:rsidRDefault="007D4458" w:rsidP="00043E2A">
            <w:pPr>
              <w:pStyle w:val="BodyText3"/>
            </w:pPr>
            <w:r>
              <w:rPr>
                <w:noProof/>
              </w:rPr>
              <w:t>Ian Baker</w:t>
            </w:r>
          </w:p>
        </w:tc>
        <w:tc>
          <w:tcPr>
            <w:tcW w:w="1160" w:type="pct"/>
          </w:tcPr>
          <w:p w14:paraId="78A84160" w14:textId="1D649D40" w:rsidR="00CD4021" w:rsidRPr="00DC459D" w:rsidRDefault="007D4458" w:rsidP="00043E2A">
            <w:pPr>
              <w:pStyle w:val="BodyText3"/>
            </w:pPr>
            <w:r>
              <w:t>Product Owner</w:t>
            </w:r>
          </w:p>
        </w:tc>
        <w:tc>
          <w:tcPr>
            <w:tcW w:w="1524" w:type="pct"/>
          </w:tcPr>
          <w:p w14:paraId="69E0EB05" w14:textId="64B7A5D5" w:rsidR="00CD4021" w:rsidRPr="00DC459D" w:rsidRDefault="00272A2B" w:rsidP="00043E2A">
            <w:pPr>
              <w:pStyle w:val="BodyText3"/>
            </w:pPr>
            <w:r>
              <w:t>10.01.2020</w:t>
            </w:r>
          </w:p>
        </w:tc>
        <w:tc>
          <w:tcPr>
            <w:tcW w:w="1085" w:type="pct"/>
          </w:tcPr>
          <w:p w14:paraId="74A5156D" w14:textId="3663E0C8" w:rsidR="00CD4021" w:rsidRPr="00DC459D" w:rsidRDefault="00272A2B" w:rsidP="00043E2A">
            <w:pPr>
              <w:pStyle w:val="BodyText3"/>
            </w:pPr>
            <w:r>
              <w:t>0.1</w:t>
            </w:r>
          </w:p>
        </w:tc>
      </w:tr>
      <w:tr w:rsidR="00CD4021" w:rsidRPr="00DC459D" w14:paraId="473474CB" w14:textId="77777777" w:rsidTr="00AF21CD">
        <w:trPr>
          <w:cantSplit/>
        </w:trPr>
        <w:tc>
          <w:tcPr>
            <w:tcW w:w="1231" w:type="pct"/>
            <w:shd w:val="clear" w:color="auto" w:fill="E6E6E6"/>
          </w:tcPr>
          <w:p w14:paraId="6DE6A6F1" w14:textId="77777777" w:rsidR="00CD4021" w:rsidRPr="00DC459D" w:rsidRDefault="00CD4021" w:rsidP="00043E2A">
            <w:pPr>
              <w:pStyle w:val="BodyText3"/>
            </w:pPr>
            <w:r w:rsidRPr="00DC459D">
              <w:t>Approver</w:t>
            </w:r>
          </w:p>
        </w:tc>
        <w:tc>
          <w:tcPr>
            <w:tcW w:w="1160" w:type="pct"/>
            <w:shd w:val="clear" w:color="auto" w:fill="E6E6E6"/>
          </w:tcPr>
          <w:p w14:paraId="449F648F" w14:textId="77777777" w:rsidR="00CD4021" w:rsidRPr="00DC459D" w:rsidRDefault="00CD4021" w:rsidP="00043E2A">
            <w:pPr>
              <w:pStyle w:val="BodyText3"/>
            </w:pPr>
            <w:r w:rsidRPr="00DC459D">
              <w:t>Role</w:t>
            </w:r>
          </w:p>
        </w:tc>
        <w:tc>
          <w:tcPr>
            <w:tcW w:w="1524" w:type="pct"/>
            <w:shd w:val="clear" w:color="auto" w:fill="E6E6E6"/>
          </w:tcPr>
          <w:p w14:paraId="31E1A947" w14:textId="77777777" w:rsidR="00CD4021" w:rsidRPr="00DC459D" w:rsidRDefault="00CD4021" w:rsidP="00043E2A">
            <w:pPr>
              <w:pStyle w:val="BodyText3"/>
            </w:pPr>
            <w:r w:rsidRPr="00DC459D">
              <w:t>Date</w:t>
            </w:r>
          </w:p>
        </w:tc>
        <w:tc>
          <w:tcPr>
            <w:tcW w:w="1085" w:type="pct"/>
            <w:shd w:val="clear" w:color="auto" w:fill="E6E6E6"/>
          </w:tcPr>
          <w:p w14:paraId="3927CEC7" w14:textId="77777777" w:rsidR="00CD4021" w:rsidRPr="00DC459D" w:rsidRDefault="00CD4021" w:rsidP="00043E2A">
            <w:pPr>
              <w:pStyle w:val="BodyText3"/>
            </w:pPr>
            <w:r w:rsidRPr="00DC459D">
              <w:t>Issue</w:t>
            </w:r>
          </w:p>
        </w:tc>
      </w:tr>
      <w:tr w:rsidR="00CD4021" w:rsidRPr="00DC459D" w14:paraId="168AE123" w14:textId="77777777" w:rsidTr="00AF21CD">
        <w:trPr>
          <w:cantSplit/>
          <w:trHeight w:val="79"/>
        </w:trPr>
        <w:tc>
          <w:tcPr>
            <w:tcW w:w="1231" w:type="pct"/>
          </w:tcPr>
          <w:p w14:paraId="42717B0B" w14:textId="11785BCC" w:rsidR="00CD4021" w:rsidRPr="00DC459D" w:rsidRDefault="00106B30" w:rsidP="00043E2A">
            <w:pPr>
              <w:pStyle w:val="BodyText3"/>
            </w:pPr>
            <w:r>
              <w:t>Bazil Caygill</w:t>
            </w:r>
          </w:p>
        </w:tc>
        <w:tc>
          <w:tcPr>
            <w:tcW w:w="1160" w:type="pct"/>
          </w:tcPr>
          <w:p w14:paraId="168A3309" w14:textId="5C07DDBC" w:rsidR="00CD4021" w:rsidRPr="00DC459D" w:rsidRDefault="00106B30" w:rsidP="00043E2A">
            <w:pPr>
              <w:pStyle w:val="BodyText3"/>
            </w:pPr>
            <w:r>
              <w:t>Release Train</w:t>
            </w:r>
          </w:p>
        </w:tc>
        <w:tc>
          <w:tcPr>
            <w:tcW w:w="1524" w:type="pct"/>
          </w:tcPr>
          <w:p w14:paraId="4ED4922C" w14:textId="14CF27F4" w:rsidR="00CD4021" w:rsidRPr="00DC459D" w:rsidRDefault="00106B30" w:rsidP="00043E2A">
            <w:pPr>
              <w:pStyle w:val="BodyText3"/>
            </w:pPr>
            <w:r>
              <w:t>14.01.2020</w:t>
            </w:r>
          </w:p>
        </w:tc>
        <w:tc>
          <w:tcPr>
            <w:tcW w:w="1085" w:type="pct"/>
          </w:tcPr>
          <w:p w14:paraId="4BF87AC6" w14:textId="7C59E090" w:rsidR="00106B30" w:rsidRPr="00DC459D" w:rsidRDefault="00106B30" w:rsidP="00043E2A">
            <w:pPr>
              <w:pStyle w:val="BodyText3"/>
            </w:pPr>
            <w:r>
              <w:t>1.0</w:t>
            </w:r>
            <w:bookmarkStart w:id="3" w:name="_GoBack"/>
            <w:bookmarkEnd w:id="3"/>
          </w:p>
        </w:tc>
      </w:tr>
    </w:tbl>
    <w:p w14:paraId="68EBC212" w14:textId="77777777" w:rsidR="00CD4021" w:rsidRPr="00DC459D" w:rsidRDefault="00CD4021" w:rsidP="00043E2A">
      <w:pPr>
        <w:pStyle w:val="BodyText2"/>
      </w:pPr>
      <w:r w:rsidRPr="00DC459D">
        <w:tab/>
      </w:r>
      <w:r w:rsidRPr="00DC459D">
        <w:tab/>
      </w:r>
    </w:p>
    <w:p w14:paraId="37811BE2" w14:textId="77777777" w:rsidR="00365242" w:rsidRPr="00DC459D" w:rsidRDefault="00365242" w:rsidP="00043E2A">
      <w:pPr>
        <w:pStyle w:val="BodyText2"/>
        <w:rPr>
          <w14:shadow w14:blurRad="50800" w14:dist="38100" w14:dir="2700000" w14:sx="100000" w14:sy="100000" w14:kx="0" w14:ky="0" w14:algn="tl">
            <w14:srgbClr w14:val="000000">
              <w14:alpha w14:val="60000"/>
            </w14:srgbClr>
          </w14:shadow>
        </w:rPr>
      </w:pPr>
      <w:bookmarkStart w:id="4" w:name="_Toc370994343"/>
      <w:r w:rsidRPr="00DC459D">
        <w:rPr>
          <w14:shadow w14:blurRad="50800" w14:dist="38100" w14:dir="2700000" w14:sx="100000" w14:sy="100000" w14:kx="0" w14:ky="0" w14:algn="tl">
            <w14:srgbClr w14:val="000000">
              <w14:alpha w14:val="60000"/>
            </w14:srgbClr>
          </w14:shadow>
        </w:rPr>
        <w:br w:type="page"/>
      </w:r>
    </w:p>
    <w:p w14:paraId="6F1783CB" w14:textId="77777777" w:rsidR="00365242" w:rsidRPr="00DC459D" w:rsidRDefault="00365242" w:rsidP="0053141F">
      <w:pPr>
        <w:pStyle w:val="Heading1-nonumbering"/>
      </w:pPr>
      <w:bookmarkStart w:id="5" w:name="_Toc29804217"/>
      <w:r w:rsidRPr="00DC459D">
        <w:lastRenderedPageBreak/>
        <w:t>Contents</w:t>
      </w:r>
      <w:bookmarkEnd w:id="4"/>
      <w:bookmarkEnd w:id="5"/>
    </w:p>
    <w:p w14:paraId="389D2ECE" w14:textId="6A062F78" w:rsidR="008B71FC" w:rsidRDefault="00365242">
      <w:pPr>
        <w:pStyle w:val="TOC1"/>
        <w:rPr>
          <w:rFonts w:asciiTheme="minorHAnsi" w:eastAsiaTheme="minorEastAsia" w:hAnsiTheme="minorHAnsi" w:cstheme="minorBidi"/>
          <w:sz w:val="22"/>
          <w:szCs w:val="22"/>
          <w:lang w:eastAsia="en-GB"/>
        </w:rPr>
      </w:pPr>
      <w:r w:rsidRPr="00DC459D">
        <w:rPr>
          <w:rFonts w:cs="Calibri"/>
        </w:rPr>
        <w:fldChar w:fldCharType="begin"/>
      </w:r>
      <w:r w:rsidRPr="00DC459D">
        <w:rPr>
          <w:rFonts w:cs="Calibri"/>
        </w:rPr>
        <w:instrText xml:space="preserve"> TOC \o "1-2" \h \z \u </w:instrText>
      </w:r>
      <w:r w:rsidRPr="00DC459D">
        <w:rPr>
          <w:rFonts w:cs="Calibri"/>
        </w:rPr>
        <w:fldChar w:fldCharType="separate"/>
      </w:r>
      <w:hyperlink w:anchor="_Toc29804214" w:history="1">
        <w:r w:rsidR="008B71FC" w:rsidRPr="00A510D3">
          <w:rPr>
            <w:rStyle w:val="Hyperlink"/>
          </w:rPr>
          <w:t>Copyright</w:t>
        </w:r>
        <w:r w:rsidR="008B71FC">
          <w:rPr>
            <w:webHidden/>
          </w:rPr>
          <w:tab/>
        </w:r>
        <w:r w:rsidR="008B71FC">
          <w:rPr>
            <w:webHidden/>
          </w:rPr>
          <w:fldChar w:fldCharType="begin"/>
        </w:r>
        <w:r w:rsidR="008B71FC">
          <w:rPr>
            <w:webHidden/>
          </w:rPr>
          <w:instrText xml:space="preserve"> PAGEREF _Toc29804214 \h </w:instrText>
        </w:r>
        <w:r w:rsidR="008B71FC">
          <w:rPr>
            <w:webHidden/>
          </w:rPr>
        </w:r>
        <w:r w:rsidR="008B71FC">
          <w:rPr>
            <w:webHidden/>
          </w:rPr>
          <w:fldChar w:fldCharType="separate"/>
        </w:r>
        <w:r w:rsidR="00106B30">
          <w:rPr>
            <w:webHidden/>
          </w:rPr>
          <w:t>2</w:t>
        </w:r>
        <w:r w:rsidR="008B71FC">
          <w:rPr>
            <w:webHidden/>
          </w:rPr>
          <w:fldChar w:fldCharType="end"/>
        </w:r>
      </w:hyperlink>
    </w:p>
    <w:p w14:paraId="0119792B" w14:textId="591C0E15" w:rsidR="008B71FC" w:rsidRDefault="003D689A">
      <w:pPr>
        <w:pStyle w:val="TOC1"/>
        <w:rPr>
          <w:rFonts w:asciiTheme="minorHAnsi" w:eastAsiaTheme="minorEastAsia" w:hAnsiTheme="minorHAnsi" w:cstheme="minorBidi"/>
          <w:sz w:val="22"/>
          <w:szCs w:val="22"/>
          <w:lang w:eastAsia="en-GB"/>
        </w:rPr>
      </w:pPr>
      <w:hyperlink w:anchor="_Toc29804215" w:history="1">
        <w:r w:rsidR="008B71FC" w:rsidRPr="00A510D3">
          <w:rPr>
            <w:rStyle w:val="Hyperlink"/>
          </w:rPr>
          <w:t>Confidentiality</w:t>
        </w:r>
        <w:r w:rsidR="008B71FC">
          <w:rPr>
            <w:webHidden/>
          </w:rPr>
          <w:tab/>
        </w:r>
        <w:r w:rsidR="008B71FC">
          <w:rPr>
            <w:webHidden/>
          </w:rPr>
          <w:fldChar w:fldCharType="begin"/>
        </w:r>
        <w:r w:rsidR="008B71FC">
          <w:rPr>
            <w:webHidden/>
          </w:rPr>
          <w:instrText xml:space="preserve"> PAGEREF _Toc29804215 \h </w:instrText>
        </w:r>
        <w:r w:rsidR="008B71FC">
          <w:rPr>
            <w:webHidden/>
          </w:rPr>
        </w:r>
        <w:r w:rsidR="008B71FC">
          <w:rPr>
            <w:webHidden/>
          </w:rPr>
          <w:fldChar w:fldCharType="separate"/>
        </w:r>
        <w:r w:rsidR="00106B30">
          <w:rPr>
            <w:webHidden/>
          </w:rPr>
          <w:t>2</w:t>
        </w:r>
        <w:r w:rsidR="008B71FC">
          <w:rPr>
            <w:webHidden/>
          </w:rPr>
          <w:fldChar w:fldCharType="end"/>
        </w:r>
      </w:hyperlink>
    </w:p>
    <w:p w14:paraId="494A226A" w14:textId="32ED9E4A" w:rsidR="008B71FC" w:rsidRDefault="003D689A">
      <w:pPr>
        <w:pStyle w:val="TOC1"/>
        <w:rPr>
          <w:rFonts w:asciiTheme="minorHAnsi" w:eastAsiaTheme="minorEastAsia" w:hAnsiTheme="minorHAnsi" w:cstheme="minorBidi"/>
          <w:sz w:val="22"/>
          <w:szCs w:val="22"/>
          <w:lang w:eastAsia="en-GB"/>
        </w:rPr>
      </w:pPr>
      <w:hyperlink w:anchor="_Toc29804216" w:history="1">
        <w:r w:rsidR="008B71FC" w:rsidRPr="00A510D3">
          <w:rPr>
            <w:rStyle w:val="Hyperlink"/>
          </w:rPr>
          <w:t>Document Control</w:t>
        </w:r>
        <w:r w:rsidR="008B71FC">
          <w:rPr>
            <w:webHidden/>
          </w:rPr>
          <w:tab/>
        </w:r>
        <w:r w:rsidR="008B71FC">
          <w:rPr>
            <w:webHidden/>
          </w:rPr>
          <w:fldChar w:fldCharType="begin"/>
        </w:r>
        <w:r w:rsidR="008B71FC">
          <w:rPr>
            <w:webHidden/>
          </w:rPr>
          <w:instrText xml:space="preserve"> PAGEREF _Toc29804216 \h </w:instrText>
        </w:r>
        <w:r w:rsidR="008B71FC">
          <w:rPr>
            <w:webHidden/>
          </w:rPr>
        </w:r>
        <w:r w:rsidR="008B71FC">
          <w:rPr>
            <w:webHidden/>
          </w:rPr>
          <w:fldChar w:fldCharType="separate"/>
        </w:r>
        <w:r w:rsidR="00106B30">
          <w:rPr>
            <w:webHidden/>
          </w:rPr>
          <w:t>2</w:t>
        </w:r>
        <w:r w:rsidR="008B71FC">
          <w:rPr>
            <w:webHidden/>
          </w:rPr>
          <w:fldChar w:fldCharType="end"/>
        </w:r>
      </w:hyperlink>
    </w:p>
    <w:p w14:paraId="3C171467" w14:textId="38010CE9" w:rsidR="008B71FC" w:rsidRDefault="003D689A">
      <w:pPr>
        <w:pStyle w:val="TOC1"/>
        <w:rPr>
          <w:rFonts w:asciiTheme="minorHAnsi" w:eastAsiaTheme="minorEastAsia" w:hAnsiTheme="minorHAnsi" w:cstheme="minorBidi"/>
          <w:sz w:val="22"/>
          <w:szCs w:val="22"/>
          <w:lang w:eastAsia="en-GB"/>
        </w:rPr>
      </w:pPr>
      <w:hyperlink w:anchor="_Toc29804217" w:history="1">
        <w:r w:rsidR="008B71FC" w:rsidRPr="00A510D3">
          <w:rPr>
            <w:rStyle w:val="Hyperlink"/>
          </w:rPr>
          <w:t>Contents</w:t>
        </w:r>
        <w:r w:rsidR="008B71FC">
          <w:rPr>
            <w:webHidden/>
          </w:rPr>
          <w:tab/>
        </w:r>
        <w:r w:rsidR="008B71FC">
          <w:rPr>
            <w:webHidden/>
          </w:rPr>
          <w:fldChar w:fldCharType="begin"/>
        </w:r>
        <w:r w:rsidR="008B71FC">
          <w:rPr>
            <w:webHidden/>
          </w:rPr>
          <w:instrText xml:space="preserve"> PAGEREF _Toc29804217 \h </w:instrText>
        </w:r>
        <w:r w:rsidR="008B71FC">
          <w:rPr>
            <w:webHidden/>
          </w:rPr>
        </w:r>
        <w:r w:rsidR="008B71FC">
          <w:rPr>
            <w:webHidden/>
          </w:rPr>
          <w:fldChar w:fldCharType="separate"/>
        </w:r>
        <w:r w:rsidR="00106B30">
          <w:rPr>
            <w:webHidden/>
          </w:rPr>
          <w:t>3</w:t>
        </w:r>
        <w:r w:rsidR="008B71FC">
          <w:rPr>
            <w:webHidden/>
          </w:rPr>
          <w:fldChar w:fldCharType="end"/>
        </w:r>
      </w:hyperlink>
    </w:p>
    <w:p w14:paraId="5C7674D4" w14:textId="4E6CA016" w:rsidR="008B71FC" w:rsidRDefault="003D689A">
      <w:pPr>
        <w:pStyle w:val="TOC1"/>
        <w:rPr>
          <w:rFonts w:asciiTheme="minorHAnsi" w:eastAsiaTheme="minorEastAsia" w:hAnsiTheme="minorHAnsi" w:cstheme="minorBidi"/>
          <w:sz w:val="22"/>
          <w:szCs w:val="22"/>
          <w:lang w:eastAsia="en-GB"/>
        </w:rPr>
      </w:pPr>
      <w:hyperlink w:anchor="_Toc29804218" w:history="1">
        <w:r w:rsidR="008B71FC" w:rsidRPr="00A510D3">
          <w:rPr>
            <w:rStyle w:val="Hyperlink"/>
          </w:rPr>
          <w:t>1</w:t>
        </w:r>
        <w:r w:rsidR="008B71FC">
          <w:rPr>
            <w:rFonts w:asciiTheme="minorHAnsi" w:eastAsiaTheme="minorEastAsia" w:hAnsiTheme="minorHAnsi" w:cstheme="minorBidi"/>
            <w:sz w:val="22"/>
            <w:szCs w:val="22"/>
            <w:lang w:eastAsia="en-GB"/>
          </w:rPr>
          <w:tab/>
        </w:r>
        <w:r w:rsidR="008B71FC" w:rsidRPr="00A510D3">
          <w:rPr>
            <w:rStyle w:val="Hyperlink"/>
          </w:rPr>
          <w:t>Introduction</w:t>
        </w:r>
        <w:r w:rsidR="008B71FC">
          <w:rPr>
            <w:webHidden/>
          </w:rPr>
          <w:tab/>
        </w:r>
        <w:r w:rsidR="008B71FC">
          <w:rPr>
            <w:webHidden/>
          </w:rPr>
          <w:fldChar w:fldCharType="begin"/>
        </w:r>
        <w:r w:rsidR="008B71FC">
          <w:rPr>
            <w:webHidden/>
          </w:rPr>
          <w:instrText xml:space="preserve"> PAGEREF _Toc29804218 \h </w:instrText>
        </w:r>
        <w:r w:rsidR="008B71FC">
          <w:rPr>
            <w:webHidden/>
          </w:rPr>
        </w:r>
        <w:r w:rsidR="008B71FC">
          <w:rPr>
            <w:webHidden/>
          </w:rPr>
          <w:fldChar w:fldCharType="separate"/>
        </w:r>
        <w:r w:rsidR="00106B30">
          <w:rPr>
            <w:webHidden/>
          </w:rPr>
          <w:t>4</w:t>
        </w:r>
        <w:r w:rsidR="008B71FC">
          <w:rPr>
            <w:webHidden/>
          </w:rPr>
          <w:fldChar w:fldCharType="end"/>
        </w:r>
      </w:hyperlink>
    </w:p>
    <w:p w14:paraId="476CD8CF" w14:textId="3116325E" w:rsidR="008B71FC" w:rsidRDefault="003D689A">
      <w:pPr>
        <w:pStyle w:val="TOC2"/>
        <w:rPr>
          <w:rFonts w:asciiTheme="minorHAnsi" w:eastAsiaTheme="minorEastAsia" w:hAnsiTheme="minorHAnsi" w:cstheme="minorBidi"/>
          <w:sz w:val="22"/>
          <w:szCs w:val="22"/>
          <w:lang w:eastAsia="en-GB"/>
        </w:rPr>
      </w:pPr>
      <w:hyperlink w:anchor="_Toc29804219" w:history="1">
        <w:r w:rsidR="008B71FC" w:rsidRPr="00A510D3">
          <w:rPr>
            <w:rStyle w:val="Hyperlink"/>
          </w:rPr>
          <w:t>1.1</w:t>
        </w:r>
        <w:r w:rsidR="008B71FC">
          <w:rPr>
            <w:rFonts w:asciiTheme="minorHAnsi" w:eastAsiaTheme="minorEastAsia" w:hAnsiTheme="minorHAnsi" w:cstheme="minorBidi"/>
            <w:sz w:val="22"/>
            <w:szCs w:val="22"/>
            <w:lang w:eastAsia="en-GB"/>
          </w:rPr>
          <w:tab/>
        </w:r>
        <w:r w:rsidR="008B71FC" w:rsidRPr="00A510D3">
          <w:rPr>
            <w:rStyle w:val="Hyperlink"/>
          </w:rPr>
          <w:t>Purpose</w:t>
        </w:r>
        <w:r w:rsidR="008B71FC">
          <w:rPr>
            <w:webHidden/>
          </w:rPr>
          <w:tab/>
        </w:r>
        <w:r w:rsidR="008B71FC">
          <w:rPr>
            <w:webHidden/>
          </w:rPr>
          <w:fldChar w:fldCharType="begin"/>
        </w:r>
        <w:r w:rsidR="008B71FC">
          <w:rPr>
            <w:webHidden/>
          </w:rPr>
          <w:instrText xml:space="preserve"> PAGEREF _Toc29804219 \h </w:instrText>
        </w:r>
        <w:r w:rsidR="008B71FC">
          <w:rPr>
            <w:webHidden/>
          </w:rPr>
        </w:r>
        <w:r w:rsidR="008B71FC">
          <w:rPr>
            <w:webHidden/>
          </w:rPr>
          <w:fldChar w:fldCharType="separate"/>
        </w:r>
        <w:r w:rsidR="00106B30">
          <w:rPr>
            <w:webHidden/>
          </w:rPr>
          <w:t>4</w:t>
        </w:r>
        <w:r w:rsidR="008B71FC">
          <w:rPr>
            <w:webHidden/>
          </w:rPr>
          <w:fldChar w:fldCharType="end"/>
        </w:r>
      </w:hyperlink>
    </w:p>
    <w:p w14:paraId="35C65757" w14:textId="4545139D" w:rsidR="008B71FC" w:rsidRDefault="003D689A">
      <w:pPr>
        <w:pStyle w:val="TOC2"/>
        <w:rPr>
          <w:rFonts w:asciiTheme="minorHAnsi" w:eastAsiaTheme="minorEastAsia" w:hAnsiTheme="minorHAnsi" w:cstheme="minorBidi"/>
          <w:sz w:val="22"/>
          <w:szCs w:val="22"/>
          <w:lang w:eastAsia="en-GB"/>
        </w:rPr>
      </w:pPr>
      <w:hyperlink w:anchor="_Toc29804220" w:history="1">
        <w:r w:rsidR="008B71FC" w:rsidRPr="00A510D3">
          <w:rPr>
            <w:rStyle w:val="Hyperlink"/>
          </w:rPr>
          <w:t>1.2</w:t>
        </w:r>
        <w:r w:rsidR="008B71FC">
          <w:rPr>
            <w:rFonts w:asciiTheme="minorHAnsi" w:eastAsiaTheme="minorEastAsia" w:hAnsiTheme="minorHAnsi" w:cstheme="minorBidi"/>
            <w:sz w:val="22"/>
            <w:szCs w:val="22"/>
            <w:lang w:eastAsia="en-GB"/>
          </w:rPr>
          <w:tab/>
        </w:r>
        <w:r w:rsidR="008B71FC" w:rsidRPr="00A510D3">
          <w:rPr>
            <w:rStyle w:val="Hyperlink"/>
          </w:rPr>
          <w:t>Audience</w:t>
        </w:r>
        <w:r w:rsidR="008B71FC">
          <w:rPr>
            <w:webHidden/>
          </w:rPr>
          <w:tab/>
        </w:r>
        <w:r w:rsidR="008B71FC">
          <w:rPr>
            <w:webHidden/>
          </w:rPr>
          <w:fldChar w:fldCharType="begin"/>
        </w:r>
        <w:r w:rsidR="008B71FC">
          <w:rPr>
            <w:webHidden/>
          </w:rPr>
          <w:instrText xml:space="preserve"> PAGEREF _Toc29804220 \h </w:instrText>
        </w:r>
        <w:r w:rsidR="008B71FC">
          <w:rPr>
            <w:webHidden/>
          </w:rPr>
        </w:r>
        <w:r w:rsidR="008B71FC">
          <w:rPr>
            <w:webHidden/>
          </w:rPr>
          <w:fldChar w:fldCharType="separate"/>
        </w:r>
        <w:r w:rsidR="00106B30">
          <w:rPr>
            <w:webHidden/>
          </w:rPr>
          <w:t>4</w:t>
        </w:r>
        <w:r w:rsidR="008B71FC">
          <w:rPr>
            <w:webHidden/>
          </w:rPr>
          <w:fldChar w:fldCharType="end"/>
        </w:r>
      </w:hyperlink>
    </w:p>
    <w:p w14:paraId="15116BCA" w14:textId="2BDCED2D" w:rsidR="008B71FC" w:rsidRDefault="003D689A">
      <w:pPr>
        <w:pStyle w:val="TOC2"/>
        <w:rPr>
          <w:rFonts w:asciiTheme="minorHAnsi" w:eastAsiaTheme="minorEastAsia" w:hAnsiTheme="minorHAnsi" w:cstheme="minorBidi"/>
          <w:sz w:val="22"/>
          <w:szCs w:val="22"/>
          <w:lang w:eastAsia="en-GB"/>
        </w:rPr>
      </w:pPr>
      <w:hyperlink w:anchor="_Toc29804221" w:history="1">
        <w:r w:rsidR="008B71FC" w:rsidRPr="00A510D3">
          <w:rPr>
            <w:rStyle w:val="Hyperlink"/>
          </w:rPr>
          <w:t>1.3</w:t>
        </w:r>
        <w:r w:rsidR="008B71FC">
          <w:rPr>
            <w:rFonts w:asciiTheme="minorHAnsi" w:eastAsiaTheme="minorEastAsia" w:hAnsiTheme="minorHAnsi" w:cstheme="minorBidi"/>
            <w:sz w:val="22"/>
            <w:szCs w:val="22"/>
            <w:lang w:eastAsia="en-GB"/>
          </w:rPr>
          <w:tab/>
        </w:r>
        <w:r w:rsidR="008B71FC" w:rsidRPr="00A510D3">
          <w:rPr>
            <w:rStyle w:val="Hyperlink"/>
          </w:rPr>
          <w:t>Previous Release</w:t>
        </w:r>
        <w:r w:rsidR="008B71FC">
          <w:rPr>
            <w:webHidden/>
          </w:rPr>
          <w:tab/>
        </w:r>
        <w:r w:rsidR="008B71FC">
          <w:rPr>
            <w:webHidden/>
          </w:rPr>
          <w:fldChar w:fldCharType="begin"/>
        </w:r>
        <w:r w:rsidR="008B71FC">
          <w:rPr>
            <w:webHidden/>
          </w:rPr>
          <w:instrText xml:space="preserve"> PAGEREF _Toc29804221 \h </w:instrText>
        </w:r>
        <w:r w:rsidR="008B71FC">
          <w:rPr>
            <w:webHidden/>
          </w:rPr>
        </w:r>
        <w:r w:rsidR="008B71FC">
          <w:rPr>
            <w:webHidden/>
          </w:rPr>
          <w:fldChar w:fldCharType="separate"/>
        </w:r>
        <w:r w:rsidR="00106B30">
          <w:rPr>
            <w:webHidden/>
          </w:rPr>
          <w:t>4</w:t>
        </w:r>
        <w:r w:rsidR="008B71FC">
          <w:rPr>
            <w:webHidden/>
          </w:rPr>
          <w:fldChar w:fldCharType="end"/>
        </w:r>
      </w:hyperlink>
    </w:p>
    <w:p w14:paraId="5860ED49" w14:textId="358D0D9F" w:rsidR="008B71FC" w:rsidRDefault="003D689A">
      <w:pPr>
        <w:pStyle w:val="TOC1"/>
        <w:rPr>
          <w:rFonts w:asciiTheme="minorHAnsi" w:eastAsiaTheme="minorEastAsia" w:hAnsiTheme="minorHAnsi" w:cstheme="minorBidi"/>
          <w:sz w:val="22"/>
          <w:szCs w:val="22"/>
          <w:lang w:eastAsia="en-GB"/>
        </w:rPr>
      </w:pPr>
      <w:hyperlink w:anchor="_Toc29804222" w:history="1">
        <w:r w:rsidR="008B71FC" w:rsidRPr="00A510D3">
          <w:rPr>
            <w:rStyle w:val="Hyperlink"/>
          </w:rPr>
          <w:t>2</w:t>
        </w:r>
        <w:r w:rsidR="008B71FC">
          <w:rPr>
            <w:rFonts w:asciiTheme="minorHAnsi" w:eastAsiaTheme="minorEastAsia" w:hAnsiTheme="minorHAnsi" w:cstheme="minorBidi"/>
            <w:sz w:val="22"/>
            <w:szCs w:val="22"/>
            <w:lang w:eastAsia="en-GB"/>
          </w:rPr>
          <w:tab/>
        </w:r>
        <w:r w:rsidR="008B71FC" w:rsidRPr="00A510D3">
          <w:rPr>
            <w:rStyle w:val="Hyperlink"/>
          </w:rPr>
          <w:t>Functionality added in this release</w:t>
        </w:r>
        <w:r w:rsidR="008B71FC">
          <w:rPr>
            <w:webHidden/>
          </w:rPr>
          <w:tab/>
        </w:r>
        <w:r w:rsidR="008B71FC">
          <w:rPr>
            <w:webHidden/>
          </w:rPr>
          <w:fldChar w:fldCharType="begin"/>
        </w:r>
        <w:r w:rsidR="008B71FC">
          <w:rPr>
            <w:webHidden/>
          </w:rPr>
          <w:instrText xml:space="preserve"> PAGEREF _Toc29804222 \h </w:instrText>
        </w:r>
        <w:r w:rsidR="008B71FC">
          <w:rPr>
            <w:webHidden/>
          </w:rPr>
        </w:r>
        <w:r w:rsidR="008B71FC">
          <w:rPr>
            <w:webHidden/>
          </w:rPr>
          <w:fldChar w:fldCharType="separate"/>
        </w:r>
        <w:r w:rsidR="00106B30">
          <w:rPr>
            <w:webHidden/>
          </w:rPr>
          <w:t>5</w:t>
        </w:r>
        <w:r w:rsidR="008B71FC">
          <w:rPr>
            <w:webHidden/>
          </w:rPr>
          <w:fldChar w:fldCharType="end"/>
        </w:r>
      </w:hyperlink>
    </w:p>
    <w:p w14:paraId="197BFF9C" w14:textId="58463320" w:rsidR="008B71FC" w:rsidRDefault="003D689A">
      <w:pPr>
        <w:pStyle w:val="TOC2"/>
        <w:rPr>
          <w:rFonts w:asciiTheme="minorHAnsi" w:eastAsiaTheme="minorEastAsia" w:hAnsiTheme="minorHAnsi" w:cstheme="minorBidi"/>
          <w:sz w:val="22"/>
          <w:szCs w:val="22"/>
          <w:lang w:eastAsia="en-GB"/>
        </w:rPr>
      </w:pPr>
      <w:hyperlink w:anchor="_Toc29804223" w:history="1">
        <w:r w:rsidR="008B71FC" w:rsidRPr="00A510D3">
          <w:rPr>
            <w:rStyle w:val="Hyperlink"/>
          </w:rPr>
          <w:t>2.1</w:t>
        </w:r>
        <w:r w:rsidR="008B71FC">
          <w:rPr>
            <w:rFonts w:asciiTheme="minorHAnsi" w:eastAsiaTheme="minorEastAsia" w:hAnsiTheme="minorHAnsi" w:cstheme="minorBidi"/>
            <w:sz w:val="22"/>
            <w:szCs w:val="22"/>
            <w:lang w:eastAsia="en-GB"/>
          </w:rPr>
          <w:tab/>
        </w:r>
        <w:r w:rsidR="008B71FC" w:rsidRPr="00A510D3">
          <w:rPr>
            <w:rStyle w:val="Hyperlink"/>
          </w:rPr>
          <w:t>Increase size of Billing Contract Sites field</w:t>
        </w:r>
        <w:r w:rsidR="008B71FC">
          <w:rPr>
            <w:webHidden/>
          </w:rPr>
          <w:tab/>
        </w:r>
        <w:r w:rsidR="008B71FC">
          <w:rPr>
            <w:webHidden/>
          </w:rPr>
          <w:fldChar w:fldCharType="begin"/>
        </w:r>
        <w:r w:rsidR="008B71FC">
          <w:rPr>
            <w:webHidden/>
          </w:rPr>
          <w:instrText xml:space="preserve"> PAGEREF _Toc29804223 \h </w:instrText>
        </w:r>
        <w:r w:rsidR="008B71FC">
          <w:rPr>
            <w:webHidden/>
          </w:rPr>
        </w:r>
        <w:r w:rsidR="008B71FC">
          <w:rPr>
            <w:webHidden/>
          </w:rPr>
          <w:fldChar w:fldCharType="separate"/>
        </w:r>
        <w:r w:rsidR="00106B30">
          <w:rPr>
            <w:webHidden/>
          </w:rPr>
          <w:t>5</w:t>
        </w:r>
        <w:r w:rsidR="008B71FC">
          <w:rPr>
            <w:webHidden/>
          </w:rPr>
          <w:fldChar w:fldCharType="end"/>
        </w:r>
      </w:hyperlink>
    </w:p>
    <w:p w14:paraId="4509C156" w14:textId="7EF76E69" w:rsidR="008B71FC" w:rsidRDefault="003D689A">
      <w:pPr>
        <w:pStyle w:val="TOC1"/>
        <w:rPr>
          <w:rFonts w:asciiTheme="minorHAnsi" w:eastAsiaTheme="minorEastAsia" w:hAnsiTheme="minorHAnsi" w:cstheme="minorBidi"/>
          <w:sz w:val="22"/>
          <w:szCs w:val="22"/>
          <w:lang w:eastAsia="en-GB"/>
        </w:rPr>
      </w:pPr>
      <w:hyperlink w:anchor="_Toc29804224" w:history="1">
        <w:r w:rsidR="008B71FC" w:rsidRPr="00A510D3">
          <w:rPr>
            <w:rStyle w:val="Hyperlink"/>
          </w:rPr>
          <w:t>3</w:t>
        </w:r>
        <w:r w:rsidR="008B71FC">
          <w:rPr>
            <w:rFonts w:asciiTheme="minorHAnsi" w:eastAsiaTheme="minorEastAsia" w:hAnsiTheme="minorHAnsi" w:cstheme="minorBidi"/>
            <w:sz w:val="22"/>
            <w:szCs w:val="22"/>
            <w:lang w:eastAsia="en-GB"/>
          </w:rPr>
          <w:tab/>
        </w:r>
        <w:r w:rsidR="008B71FC" w:rsidRPr="00A510D3">
          <w:rPr>
            <w:rStyle w:val="Hyperlink"/>
          </w:rPr>
          <w:t>Fixes to existing functionality in this release</w:t>
        </w:r>
        <w:r w:rsidR="008B71FC">
          <w:rPr>
            <w:webHidden/>
          </w:rPr>
          <w:tab/>
        </w:r>
        <w:r w:rsidR="008B71FC">
          <w:rPr>
            <w:webHidden/>
          </w:rPr>
          <w:fldChar w:fldCharType="begin"/>
        </w:r>
        <w:r w:rsidR="008B71FC">
          <w:rPr>
            <w:webHidden/>
          </w:rPr>
          <w:instrText xml:space="preserve"> PAGEREF _Toc29804224 \h </w:instrText>
        </w:r>
        <w:r w:rsidR="008B71FC">
          <w:rPr>
            <w:webHidden/>
          </w:rPr>
        </w:r>
        <w:r w:rsidR="008B71FC">
          <w:rPr>
            <w:webHidden/>
          </w:rPr>
          <w:fldChar w:fldCharType="separate"/>
        </w:r>
        <w:r w:rsidR="00106B30">
          <w:rPr>
            <w:webHidden/>
          </w:rPr>
          <w:t>6</w:t>
        </w:r>
        <w:r w:rsidR="008B71FC">
          <w:rPr>
            <w:webHidden/>
          </w:rPr>
          <w:fldChar w:fldCharType="end"/>
        </w:r>
      </w:hyperlink>
    </w:p>
    <w:p w14:paraId="224AECE4" w14:textId="556E6633" w:rsidR="008B71FC" w:rsidRDefault="003D689A">
      <w:pPr>
        <w:pStyle w:val="TOC2"/>
        <w:rPr>
          <w:rFonts w:asciiTheme="minorHAnsi" w:eastAsiaTheme="minorEastAsia" w:hAnsiTheme="minorHAnsi" w:cstheme="minorBidi"/>
          <w:sz w:val="22"/>
          <w:szCs w:val="22"/>
          <w:lang w:eastAsia="en-GB"/>
        </w:rPr>
      </w:pPr>
      <w:hyperlink w:anchor="_Toc29804225" w:history="1">
        <w:r w:rsidR="008B71FC" w:rsidRPr="00A510D3">
          <w:rPr>
            <w:rStyle w:val="Hyperlink"/>
          </w:rPr>
          <w:t>3.1</w:t>
        </w:r>
        <w:r w:rsidR="008B71FC">
          <w:rPr>
            <w:rFonts w:asciiTheme="minorHAnsi" w:eastAsiaTheme="minorEastAsia" w:hAnsiTheme="minorHAnsi" w:cstheme="minorBidi"/>
            <w:sz w:val="22"/>
            <w:szCs w:val="22"/>
            <w:lang w:eastAsia="en-GB"/>
          </w:rPr>
          <w:tab/>
        </w:r>
        <w:r w:rsidR="008B71FC" w:rsidRPr="00A510D3">
          <w:rPr>
            <w:rStyle w:val="Hyperlink"/>
          </w:rPr>
          <w:t>Intouch Kiosk changing appts in CRIS diary</w:t>
        </w:r>
        <w:r w:rsidR="008B71FC">
          <w:rPr>
            <w:webHidden/>
          </w:rPr>
          <w:tab/>
        </w:r>
        <w:r w:rsidR="008B71FC">
          <w:rPr>
            <w:webHidden/>
          </w:rPr>
          <w:fldChar w:fldCharType="begin"/>
        </w:r>
        <w:r w:rsidR="008B71FC">
          <w:rPr>
            <w:webHidden/>
          </w:rPr>
          <w:instrText xml:space="preserve"> PAGEREF _Toc29804225 \h </w:instrText>
        </w:r>
        <w:r w:rsidR="008B71FC">
          <w:rPr>
            <w:webHidden/>
          </w:rPr>
        </w:r>
        <w:r w:rsidR="008B71FC">
          <w:rPr>
            <w:webHidden/>
          </w:rPr>
          <w:fldChar w:fldCharType="separate"/>
        </w:r>
        <w:r w:rsidR="00106B30">
          <w:rPr>
            <w:webHidden/>
          </w:rPr>
          <w:t>6</w:t>
        </w:r>
        <w:r w:rsidR="008B71FC">
          <w:rPr>
            <w:webHidden/>
          </w:rPr>
          <w:fldChar w:fldCharType="end"/>
        </w:r>
      </w:hyperlink>
    </w:p>
    <w:p w14:paraId="2F6EA8D7" w14:textId="5B04F1FA" w:rsidR="008B71FC" w:rsidRDefault="003D689A">
      <w:pPr>
        <w:pStyle w:val="TOC2"/>
        <w:rPr>
          <w:rFonts w:asciiTheme="minorHAnsi" w:eastAsiaTheme="minorEastAsia" w:hAnsiTheme="minorHAnsi" w:cstheme="minorBidi"/>
          <w:sz w:val="22"/>
          <w:szCs w:val="22"/>
          <w:lang w:eastAsia="en-GB"/>
        </w:rPr>
      </w:pPr>
      <w:hyperlink w:anchor="_Toc29804226" w:history="1">
        <w:r w:rsidR="008B71FC" w:rsidRPr="00A510D3">
          <w:rPr>
            <w:rStyle w:val="Hyperlink"/>
          </w:rPr>
          <w:t>3.2</w:t>
        </w:r>
        <w:r w:rsidR="008B71FC">
          <w:rPr>
            <w:rFonts w:asciiTheme="minorHAnsi" w:eastAsiaTheme="minorEastAsia" w:hAnsiTheme="minorHAnsi" w:cstheme="minorBidi"/>
            <w:sz w:val="22"/>
            <w:szCs w:val="22"/>
            <w:lang w:eastAsia="en-GB"/>
          </w:rPr>
          <w:tab/>
        </w:r>
        <w:r w:rsidR="008B71FC" w:rsidRPr="00A510D3">
          <w:rPr>
            <w:rStyle w:val="Hyperlink"/>
          </w:rPr>
          <w:t>Exception thrown when open/close patient panel in merge patient screen</w:t>
        </w:r>
        <w:r w:rsidR="008B71FC">
          <w:rPr>
            <w:webHidden/>
          </w:rPr>
          <w:tab/>
        </w:r>
        <w:r w:rsidR="008B71FC">
          <w:rPr>
            <w:webHidden/>
          </w:rPr>
          <w:fldChar w:fldCharType="begin"/>
        </w:r>
        <w:r w:rsidR="008B71FC">
          <w:rPr>
            <w:webHidden/>
          </w:rPr>
          <w:instrText xml:space="preserve"> PAGEREF _Toc29804226 \h </w:instrText>
        </w:r>
        <w:r w:rsidR="008B71FC">
          <w:rPr>
            <w:webHidden/>
          </w:rPr>
        </w:r>
        <w:r w:rsidR="008B71FC">
          <w:rPr>
            <w:webHidden/>
          </w:rPr>
          <w:fldChar w:fldCharType="separate"/>
        </w:r>
        <w:r w:rsidR="00106B30">
          <w:rPr>
            <w:webHidden/>
          </w:rPr>
          <w:t>7</w:t>
        </w:r>
        <w:r w:rsidR="008B71FC">
          <w:rPr>
            <w:webHidden/>
          </w:rPr>
          <w:fldChar w:fldCharType="end"/>
        </w:r>
      </w:hyperlink>
    </w:p>
    <w:p w14:paraId="43501AEB" w14:textId="6FDB2D01" w:rsidR="008B71FC" w:rsidRDefault="003D689A">
      <w:pPr>
        <w:pStyle w:val="TOC2"/>
        <w:rPr>
          <w:rFonts w:asciiTheme="minorHAnsi" w:eastAsiaTheme="minorEastAsia" w:hAnsiTheme="minorHAnsi" w:cstheme="minorBidi"/>
          <w:sz w:val="22"/>
          <w:szCs w:val="22"/>
          <w:lang w:eastAsia="en-GB"/>
        </w:rPr>
      </w:pPr>
      <w:hyperlink w:anchor="_Toc29804227" w:history="1">
        <w:r w:rsidR="008B71FC" w:rsidRPr="00A510D3">
          <w:rPr>
            <w:rStyle w:val="Hyperlink"/>
          </w:rPr>
          <w:t>3.3</w:t>
        </w:r>
        <w:r w:rsidR="008B71FC">
          <w:rPr>
            <w:rFonts w:asciiTheme="minorHAnsi" w:eastAsiaTheme="minorEastAsia" w:hAnsiTheme="minorHAnsi" w:cstheme="minorBidi"/>
            <w:sz w:val="22"/>
            <w:szCs w:val="22"/>
            <w:lang w:eastAsia="en-GB"/>
          </w:rPr>
          <w:tab/>
        </w:r>
        <w:r w:rsidR="008B71FC" w:rsidRPr="00A510D3">
          <w:rPr>
            <w:rStyle w:val="Hyperlink"/>
          </w:rPr>
          <w:t>CRIS doesn't inform user when Contract Sites field has more than maximum value when editing a contract</w:t>
        </w:r>
        <w:r w:rsidR="008B71FC">
          <w:rPr>
            <w:webHidden/>
          </w:rPr>
          <w:tab/>
        </w:r>
        <w:r w:rsidR="008B71FC">
          <w:rPr>
            <w:webHidden/>
          </w:rPr>
          <w:fldChar w:fldCharType="begin"/>
        </w:r>
        <w:r w:rsidR="008B71FC">
          <w:rPr>
            <w:webHidden/>
          </w:rPr>
          <w:instrText xml:space="preserve"> PAGEREF _Toc29804227 \h </w:instrText>
        </w:r>
        <w:r w:rsidR="008B71FC">
          <w:rPr>
            <w:webHidden/>
          </w:rPr>
        </w:r>
        <w:r w:rsidR="008B71FC">
          <w:rPr>
            <w:webHidden/>
          </w:rPr>
          <w:fldChar w:fldCharType="separate"/>
        </w:r>
        <w:r w:rsidR="00106B30">
          <w:rPr>
            <w:webHidden/>
          </w:rPr>
          <w:t>8</w:t>
        </w:r>
        <w:r w:rsidR="008B71FC">
          <w:rPr>
            <w:webHidden/>
          </w:rPr>
          <w:fldChar w:fldCharType="end"/>
        </w:r>
      </w:hyperlink>
    </w:p>
    <w:p w14:paraId="732588E7" w14:textId="4E4DF4D9" w:rsidR="008B71FC" w:rsidRDefault="003D689A">
      <w:pPr>
        <w:pStyle w:val="TOC2"/>
        <w:rPr>
          <w:rFonts w:asciiTheme="minorHAnsi" w:eastAsiaTheme="minorEastAsia" w:hAnsiTheme="minorHAnsi" w:cstheme="minorBidi"/>
          <w:sz w:val="22"/>
          <w:szCs w:val="22"/>
          <w:lang w:eastAsia="en-GB"/>
        </w:rPr>
      </w:pPr>
      <w:hyperlink w:anchor="_Toc29804228" w:history="1">
        <w:r w:rsidR="008B71FC" w:rsidRPr="00A510D3">
          <w:rPr>
            <w:rStyle w:val="Hyperlink"/>
          </w:rPr>
          <w:t>3.4</w:t>
        </w:r>
        <w:r w:rsidR="008B71FC">
          <w:rPr>
            <w:rFonts w:asciiTheme="minorHAnsi" w:eastAsiaTheme="minorEastAsia" w:hAnsiTheme="minorHAnsi" w:cstheme="minorBidi"/>
            <w:sz w:val="22"/>
            <w:szCs w:val="22"/>
            <w:lang w:eastAsia="en-GB"/>
          </w:rPr>
          <w:tab/>
        </w:r>
        <w:r w:rsidR="008B71FC" w:rsidRPr="00A510D3">
          <w:rPr>
            <w:rStyle w:val="Hyperlink"/>
          </w:rPr>
          <w:t>Close Cris patient when PACS opens a non-Cris Image</w:t>
        </w:r>
        <w:r w:rsidR="008B71FC">
          <w:rPr>
            <w:webHidden/>
          </w:rPr>
          <w:tab/>
        </w:r>
        <w:r w:rsidR="008B71FC">
          <w:rPr>
            <w:webHidden/>
          </w:rPr>
          <w:fldChar w:fldCharType="begin"/>
        </w:r>
        <w:r w:rsidR="008B71FC">
          <w:rPr>
            <w:webHidden/>
          </w:rPr>
          <w:instrText xml:space="preserve"> PAGEREF _Toc29804228 \h </w:instrText>
        </w:r>
        <w:r w:rsidR="008B71FC">
          <w:rPr>
            <w:webHidden/>
          </w:rPr>
        </w:r>
        <w:r w:rsidR="008B71FC">
          <w:rPr>
            <w:webHidden/>
          </w:rPr>
          <w:fldChar w:fldCharType="separate"/>
        </w:r>
        <w:r w:rsidR="00106B30">
          <w:rPr>
            <w:webHidden/>
          </w:rPr>
          <w:t>9</w:t>
        </w:r>
        <w:r w:rsidR="008B71FC">
          <w:rPr>
            <w:webHidden/>
          </w:rPr>
          <w:fldChar w:fldCharType="end"/>
        </w:r>
      </w:hyperlink>
    </w:p>
    <w:p w14:paraId="0201F677" w14:textId="2FC69F95" w:rsidR="008B71FC" w:rsidRDefault="003D689A">
      <w:pPr>
        <w:pStyle w:val="TOC2"/>
        <w:rPr>
          <w:rFonts w:asciiTheme="minorHAnsi" w:eastAsiaTheme="minorEastAsia" w:hAnsiTheme="minorHAnsi" w:cstheme="minorBidi"/>
          <w:sz w:val="22"/>
          <w:szCs w:val="22"/>
          <w:lang w:eastAsia="en-GB"/>
        </w:rPr>
      </w:pPr>
      <w:hyperlink w:anchor="_Toc29804229" w:history="1">
        <w:r w:rsidR="008B71FC" w:rsidRPr="00A510D3">
          <w:rPr>
            <w:rStyle w:val="Hyperlink"/>
          </w:rPr>
          <w:t>3.5</w:t>
        </w:r>
        <w:r w:rsidR="008B71FC">
          <w:rPr>
            <w:rFonts w:asciiTheme="minorHAnsi" w:eastAsiaTheme="minorEastAsia" w:hAnsiTheme="minorHAnsi" w:cstheme="minorBidi"/>
            <w:sz w:val="22"/>
            <w:szCs w:val="22"/>
            <w:lang w:eastAsia="en-GB"/>
          </w:rPr>
          <w:tab/>
        </w:r>
        <w:r w:rsidR="008B71FC" w:rsidRPr="00A510D3">
          <w:rPr>
            <w:rStyle w:val="Hyperlink"/>
          </w:rPr>
          <w:t>Spellcheck squiggles following correction of a misspelt word</w:t>
        </w:r>
        <w:r w:rsidR="008B71FC">
          <w:rPr>
            <w:webHidden/>
          </w:rPr>
          <w:tab/>
        </w:r>
        <w:r w:rsidR="008B71FC">
          <w:rPr>
            <w:webHidden/>
          </w:rPr>
          <w:fldChar w:fldCharType="begin"/>
        </w:r>
        <w:r w:rsidR="008B71FC">
          <w:rPr>
            <w:webHidden/>
          </w:rPr>
          <w:instrText xml:space="preserve"> PAGEREF _Toc29804229 \h </w:instrText>
        </w:r>
        <w:r w:rsidR="008B71FC">
          <w:rPr>
            <w:webHidden/>
          </w:rPr>
        </w:r>
        <w:r w:rsidR="008B71FC">
          <w:rPr>
            <w:webHidden/>
          </w:rPr>
          <w:fldChar w:fldCharType="separate"/>
        </w:r>
        <w:r w:rsidR="00106B30">
          <w:rPr>
            <w:webHidden/>
          </w:rPr>
          <w:t>10</w:t>
        </w:r>
        <w:r w:rsidR="008B71FC">
          <w:rPr>
            <w:webHidden/>
          </w:rPr>
          <w:fldChar w:fldCharType="end"/>
        </w:r>
      </w:hyperlink>
    </w:p>
    <w:p w14:paraId="2058E01D" w14:textId="03D2E6E4" w:rsidR="008B71FC" w:rsidRDefault="003D689A">
      <w:pPr>
        <w:pStyle w:val="TOC1"/>
        <w:rPr>
          <w:rFonts w:asciiTheme="minorHAnsi" w:eastAsiaTheme="minorEastAsia" w:hAnsiTheme="minorHAnsi" w:cstheme="minorBidi"/>
          <w:sz w:val="22"/>
          <w:szCs w:val="22"/>
          <w:lang w:eastAsia="en-GB"/>
        </w:rPr>
      </w:pPr>
      <w:hyperlink w:anchor="_Toc29804230" w:history="1">
        <w:r w:rsidR="008B71FC" w:rsidRPr="00A510D3">
          <w:rPr>
            <w:rStyle w:val="Hyperlink"/>
          </w:rPr>
          <w:t>4</w:t>
        </w:r>
        <w:r w:rsidR="008B71FC">
          <w:rPr>
            <w:rFonts w:asciiTheme="minorHAnsi" w:eastAsiaTheme="minorEastAsia" w:hAnsiTheme="minorHAnsi" w:cstheme="minorBidi"/>
            <w:sz w:val="22"/>
            <w:szCs w:val="22"/>
            <w:lang w:eastAsia="en-GB"/>
          </w:rPr>
          <w:tab/>
        </w:r>
        <w:r w:rsidR="008B71FC" w:rsidRPr="00A510D3">
          <w:rPr>
            <w:rStyle w:val="Hyperlink"/>
          </w:rPr>
          <w:t>Known issues</w:t>
        </w:r>
        <w:r w:rsidR="008B71FC">
          <w:rPr>
            <w:webHidden/>
          </w:rPr>
          <w:tab/>
        </w:r>
        <w:r w:rsidR="008B71FC">
          <w:rPr>
            <w:webHidden/>
          </w:rPr>
          <w:fldChar w:fldCharType="begin"/>
        </w:r>
        <w:r w:rsidR="008B71FC">
          <w:rPr>
            <w:webHidden/>
          </w:rPr>
          <w:instrText xml:space="preserve"> PAGEREF _Toc29804230 \h </w:instrText>
        </w:r>
        <w:r w:rsidR="008B71FC">
          <w:rPr>
            <w:webHidden/>
          </w:rPr>
        </w:r>
        <w:r w:rsidR="008B71FC">
          <w:rPr>
            <w:webHidden/>
          </w:rPr>
          <w:fldChar w:fldCharType="separate"/>
        </w:r>
        <w:r w:rsidR="00106B30">
          <w:rPr>
            <w:webHidden/>
          </w:rPr>
          <w:t>11</w:t>
        </w:r>
        <w:r w:rsidR="008B71FC">
          <w:rPr>
            <w:webHidden/>
          </w:rPr>
          <w:fldChar w:fldCharType="end"/>
        </w:r>
      </w:hyperlink>
    </w:p>
    <w:p w14:paraId="0C9A8AD0" w14:textId="02CF5CF8" w:rsidR="008B71FC" w:rsidRDefault="003D689A">
      <w:pPr>
        <w:pStyle w:val="TOC1"/>
        <w:rPr>
          <w:rFonts w:asciiTheme="minorHAnsi" w:eastAsiaTheme="minorEastAsia" w:hAnsiTheme="minorHAnsi" w:cstheme="minorBidi"/>
          <w:sz w:val="22"/>
          <w:szCs w:val="22"/>
          <w:lang w:eastAsia="en-GB"/>
        </w:rPr>
      </w:pPr>
      <w:hyperlink w:anchor="_Toc29804231" w:history="1">
        <w:r w:rsidR="008B71FC" w:rsidRPr="00A510D3">
          <w:rPr>
            <w:rStyle w:val="Hyperlink"/>
          </w:rPr>
          <w:t>5</w:t>
        </w:r>
        <w:r w:rsidR="008B71FC">
          <w:rPr>
            <w:rFonts w:asciiTheme="minorHAnsi" w:eastAsiaTheme="minorEastAsia" w:hAnsiTheme="minorHAnsi" w:cstheme="minorBidi"/>
            <w:sz w:val="22"/>
            <w:szCs w:val="22"/>
            <w:lang w:eastAsia="en-GB"/>
          </w:rPr>
          <w:tab/>
        </w:r>
        <w:r w:rsidR="008B71FC" w:rsidRPr="00A510D3">
          <w:rPr>
            <w:rStyle w:val="Hyperlink"/>
          </w:rPr>
          <w:t>Supported Platforms</w:t>
        </w:r>
        <w:r w:rsidR="008B71FC">
          <w:rPr>
            <w:webHidden/>
          </w:rPr>
          <w:tab/>
        </w:r>
        <w:r w:rsidR="008B71FC">
          <w:rPr>
            <w:webHidden/>
          </w:rPr>
          <w:fldChar w:fldCharType="begin"/>
        </w:r>
        <w:r w:rsidR="008B71FC">
          <w:rPr>
            <w:webHidden/>
          </w:rPr>
          <w:instrText xml:space="preserve"> PAGEREF _Toc29804231 \h </w:instrText>
        </w:r>
        <w:r w:rsidR="008B71FC">
          <w:rPr>
            <w:webHidden/>
          </w:rPr>
        </w:r>
        <w:r w:rsidR="008B71FC">
          <w:rPr>
            <w:webHidden/>
          </w:rPr>
          <w:fldChar w:fldCharType="separate"/>
        </w:r>
        <w:r w:rsidR="00106B30">
          <w:rPr>
            <w:webHidden/>
          </w:rPr>
          <w:t>12</w:t>
        </w:r>
        <w:r w:rsidR="008B71FC">
          <w:rPr>
            <w:webHidden/>
          </w:rPr>
          <w:fldChar w:fldCharType="end"/>
        </w:r>
      </w:hyperlink>
    </w:p>
    <w:p w14:paraId="58CC8EE3" w14:textId="1FCC029D" w:rsidR="00365242" w:rsidRPr="00DC459D" w:rsidRDefault="00365242" w:rsidP="003B0454">
      <w:pPr>
        <w:pStyle w:val="TOC1"/>
        <w:rPr>
          <w:lang w:eastAsia="en-GB"/>
        </w:rPr>
      </w:pPr>
      <w:r w:rsidRPr="00DC459D">
        <w:fldChar w:fldCharType="end"/>
      </w:r>
      <w:r w:rsidRPr="00DC459D">
        <w:rPr>
          <w:lang w:eastAsia="en-GB"/>
        </w:rPr>
        <w:tab/>
      </w:r>
    </w:p>
    <w:p w14:paraId="3A92859D" w14:textId="77777777" w:rsidR="00B14C4E" w:rsidRPr="00DC459D" w:rsidRDefault="00B14C4E" w:rsidP="00043E2A">
      <w:pPr>
        <w:pStyle w:val="BodyText"/>
      </w:pPr>
    </w:p>
    <w:p w14:paraId="221CA823" w14:textId="77777777" w:rsidR="00365242" w:rsidRPr="00DC459D" w:rsidRDefault="00365242" w:rsidP="00043E2A">
      <w:pPr>
        <w:pStyle w:val="BodyText"/>
      </w:pPr>
    </w:p>
    <w:p w14:paraId="406B00DC" w14:textId="77777777" w:rsidR="00365242" w:rsidRPr="0053141F" w:rsidRDefault="00365242" w:rsidP="0053141F">
      <w:pPr>
        <w:pStyle w:val="Heading1"/>
      </w:pPr>
      <w:bookmarkStart w:id="6" w:name="_Toc29804218"/>
      <w:r w:rsidRPr="0053141F">
        <w:lastRenderedPageBreak/>
        <w:t>Introduction</w:t>
      </w:r>
      <w:bookmarkEnd w:id="6"/>
    </w:p>
    <w:p w14:paraId="0C112FB5" w14:textId="77777777" w:rsidR="007F575A" w:rsidRPr="00064068" w:rsidRDefault="007F575A" w:rsidP="007F575A">
      <w:pPr>
        <w:pStyle w:val="Heading2"/>
      </w:pPr>
      <w:bookmarkStart w:id="7" w:name="_Toc20295399"/>
      <w:bookmarkStart w:id="8" w:name="_Toc29804219"/>
      <w:r w:rsidRPr="00064068">
        <w:t>Purpose</w:t>
      </w:r>
      <w:bookmarkEnd w:id="7"/>
      <w:bookmarkEnd w:id="8"/>
    </w:p>
    <w:p w14:paraId="0A5FFC30" w14:textId="77777777" w:rsidR="007F575A" w:rsidRPr="00043E2A" w:rsidRDefault="007F575A" w:rsidP="007F575A">
      <w:pPr>
        <w:pStyle w:val="BodyText"/>
      </w:pPr>
      <w:r w:rsidRPr="00043E2A">
        <w:t>This document will outline the functional changes made to this release. It will detail any new features, enhancements to existing functionality and list changes made due to existing functionality not working as expected.</w:t>
      </w:r>
    </w:p>
    <w:p w14:paraId="1F5A7137" w14:textId="77777777" w:rsidR="007F575A" w:rsidRPr="0053141F" w:rsidRDefault="007F575A" w:rsidP="007F575A">
      <w:pPr>
        <w:pStyle w:val="Heading2"/>
      </w:pPr>
      <w:bookmarkStart w:id="9" w:name="_Toc20295400"/>
      <w:bookmarkStart w:id="10" w:name="_Toc29804220"/>
      <w:r w:rsidRPr="0053141F">
        <w:t>Audience</w:t>
      </w:r>
      <w:bookmarkEnd w:id="9"/>
      <w:bookmarkEnd w:id="10"/>
    </w:p>
    <w:p w14:paraId="6BB61229" w14:textId="77777777" w:rsidR="007F575A" w:rsidRDefault="007F575A" w:rsidP="007F575A">
      <w:pPr>
        <w:pStyle w:val="BodyText2"/>
      </w:pPr>
      <w:r>
        <w:t>This document is primarily for external stakeholders, so they have a clear understanding of the application's new/improved functionality, resolved and known issues for this release.</w:t>
      </w:r>
    </w:p>
    <w:p w14:paraId="333914C7" w14:textId="77777777" w:rsidR="00365242" w:rsidRPr="00DC459D" w:rsidRDefault="00365242" w:rsidP="00064068">
      <w:pPr>
        <w:pStyle w:val="Heading2"/>
      </w:pPr>
      <w:bookmarkStart w:id="11" w:name="_Toc29804221"/>
      <w:r w:rsidRPr="00DC459D">
        <w:t>Previous Release</w:t>
      </w:r>
      <w:bookmarkEnd w:id="11"/>
    </w:p>
    <w:p w14:paraId="2FDEF095" w14:textId="77777777" w:rsidR="00365242" w:rsidRPr="00DC459D" w:rsidRDefault="00365242" w:rsidP="00043E2A">
      <w:pPr>
        <w:pStyle w:val="BodyText"/>
      </w:pPr>
      <w:r w:rsidRPr="00DC459D">
        <w:t>The previous release of this product was as follows:</w:t>
      </w:r>
    </w:p>
    <w:p w14:paraId="16C05940" w14:textId="5ADB76F5" w:rsidR="00365242" w:rsidRPr="00DC459D" w:rsidRDefault="00365242" w:rsidP="00043E2A">
      <w:pPr>
        <w:pStyle w:val="BodyText2"/>
      </w:pPr>
      <w:r w:rsidRPr="00DC459D">
        <w:t>Version:</w:t>
      </w:r>
      <w:r w:rsidRPr="00DC459D">
        <w:tab/>
      </w:r>
      <w:r w:rsidR="0053439D">
        <w:t>2.10.1</w:t>
      </w:r>
      <w:r w:rsidR="00C15D20">
        <w:t>4</w:t>
      </w:r>
    </w:p>
    <w:p w14:paraId="3FBD7FD5" w14:textId="35211B55" w:rsidR="00E100C9" w:rsidRPr="00DC459D" w:rsidRDefault="00365242" w:rsidP="00151FD2">
      <w:pPr>
        <w:pStyle w:val="BodyText2"/>
      </w:pPr>
      <w:r w:rsidRPr="00DC459D">
        <w:t>Date:</w:t>
      </w:r>
      <w:r w:rsidRPr="00DC459D">
        <w:tab/>
      </w:r>
      <w:bookmarkStart w:id="12" w:name="_Toc95626675"/>
      <w:r w:rsidR="00151FD2">
        <w:t>0</w:t>
      </w:r>
      <w:r w:rsidR="00C15D20">
        <w:t>5</w:t>
      </w:r>
      <w:r w:rsidR="00151FD2">
        <w:t>/0</w:t>
      </w:r>
      <w:r w:rsidR="00C15D20">
        <w:t>6</w:t>
      </w:r>
      <w:r w:rsidR="00151FD2">
        <w:t>/2019</w:t>
      </w:r>
    </w:p>
    <w:p w14:paraId="63DDF554" w14:textId="77777777" w:rsidR="00E100C9" w:rsidRPr="00DC459D" w:rsidRDefault="00E100C9" w:rsidP="0053141F">
      <w:pPr>
        <w:pStyle w:val="Heading1"/>
      </w:pPr>
      <w:bookmarkStart w:id="13" w:name="NewFunctionality"/>
      <w:bookmarkStart w:id="14" w:name="_Toc29804222"/>
      <w:r w:rsidRPr="00DC459D">
        <w:lastRenderedPageBreak/>
        <w:t xml:space="preserve">Functionality </w:t>
      </w:r>
      <w:bookmarkEnd w:id="13"/>
      <w:r w:rsidRPr="00DC459D">
        <w:t>added in this release</w:t>
      </w:r>
      <w:bookmarkEnd w:id="14"/>
    </w:p>
    <w:p w14:paraId="55198762" w14:textId="5CCC36D9" w:rsidR="0053439D" w:rsidRDefault="0021563F" w:rsidP="0053439D">
      <w:pPr>
        <w:pStyle w:val="BodyText"/>
      </w:pPr>
      <w:r>
        <w:t>The following feature(s) has been added to this release.</w:t>
      </w:r>
    </w:p>
    <w:p w14:paraId="216109A3" w14:textId="22BB6DC9" w:rsidR="0021563F" w:rsidRDefault="0021563F" w:rsidP="0053439D">
      <w:pPr>
        <w:pStyle w:val="BodyText"/>
      </w:pPr>
    </w:p>
    <w:p w14:paraId="1BB62ED1" w14:textId="413F7D17" w:rsidR="0021563F" w:rsidRDefault="00732169" w:rsidP="00C46000">
      <w:pPr>
        <w:pStyle w:val="Heading2"/>
      </w:pPr>
      <w:bookmarkStart w:id="15" w:name="_Toc29804223"/>
      <w:r>
        <w:t>Increase size of Billing Contract Sites field</w:t>
      </w:r>
      <w:bookmarkEnd w:id="15"/>
      <w:r>
        <w:t xml:space="preserve"> </w:t>
      </w:r>
    </w:p>
    <w:p w14:paraId="79A858DB" w14:textId="4A65BD66" w:rsidR="00732169" w:rsidRDefault="00732169" w:rsidP="00732169">
      <w:pPr>
        <w:pStyle w:val="BodyText"/>
      </w:pPr>
    </w:p>
    <w:p w14:paraId="3C1FC500" w14:textId="46248470" w:rsidR="00732169" w:rsidRDefault="00732169" w:rsidP="00732169">
      <w:pPr>
        <w:pStyle w:val="BodyText"/>
      </w:pPr>
      <w:r w:rsidRPr="00732169">
        <w:t xml:space="preserve">The </w:t>
      </w:r>
      <w:r>
        <w:t>‘sites’ field within the ‘contracts’ database table has a column</w:t>
      </w:r>
      <w:r w:rsidRPr="00732169">
        <w:t xml:space="preserve"> width o</w:t>
      </w:r>
      <w:r>
        <w:t>f</w:t>
      </w:r>
      <w:r w:rsidRPr="00732169">
        <w:t xml:space="preserve"> 512 characters which allows 85 sites to be added (5 chars + comma).  </w:t>
      </w:r>
      <w:r w:rsidR="00DD7F31">
        <w:t xml:space="preserve">One of our customers </w:t>
      </w:r>
      <w:r w:rsidRPr="00732169">
        <w:t xml:space="preserve">would like us to </w:t>
      </w:r>
      <w:r w:rsidR="00A8371A">
        <w:t xml:space="preserve">increase </w:t>
      </w:r>
      <w:r w:rsidRPr="00732169">
        <w:t>the size of the column to accommodate their 140+ sites</w:t>
      </w:r>
      <w:r>
        <w:t>.</w:t>
      </w:r>
    </w:p>
    <w:p w14:paraId="1C8DBDD0" w14:textId="77777777" w:rsidR="002A5FC2" w:rsidRDefault="002A5FC2" w:rsidP="00732169">
      <w:pPr>
        <w:pStyle w:val="BodyText"/>
      </w:pPr>
    </w:p>
    <w:p w14:paraId="42B6E2CE" w14:textId="45B06E8C" w:rsidR="00732169" w:rsidRDefault="00FE207D" w:rsidP="00732169">
      <w:pPr>
        <w:pStyle w:val="BodyText"/>
      </w:pPr>
      <w:r>
        <w:t>Resolution:</w:t>
      </w:r>
    </w:p>
    <w:p w14:paraId="7E53AB4A" w14:textId="48677A63" w:rsidR="00732169" w:rsidRPr="00732169" w:rsidRDefault="00732169" w:rsidP="00732169">
      <w:pPr>
        <w:pStyle w:val="BodyText"/>
      </w:pPr>
      <w:r>
        <w:t>Th</w:t>
      </w:r>
      <w:r w:rsidR="00FE207D">
        <w:t xml:space="preserve">e </w:t>
      </w:r>
      <w:r>
        <w:t xml:space="preserve">database </w:t>
      </w:r>
      <w:r w:rsidR="00FE207D">
        <w:t xml:space="preserve">field size has been increased </w:t>
      </w:r>
      <w:r w:rsidR="003C4BFE">
        <w:t xml:space="preserve">to </w:t>
      </w:r>
      <w:r w:rsidR="00182AA9">
        <w:t xml:space="preserve">comfortably </w:t>
      </w:r>
      <w:r w:rsidR="00387CE3">
        <w:t xml:space="preserve">accommodate </w:t>
      </w:r>
      <w:r w:rsidR="00182AA9">
        <w:t>the required number of sites.</w:t>
      </w:r>
    </w:p>
    <w:p w14:paraId="17E4B0EF" w14:textId="4FB72EA2" w:rsidR="002346F5" w:rsidRDefault="002346F5" w:rsidP="0021563F">
      <w:pPr>
        <w:pStyle w:val="BodyText"/>
      </w:pPr>
    </w:p>
    <w:p w14:paraId="2E3DA743" w14:textId="789CE3E5" w:rsidR="00C15D20" w:rsidRDefault="00C15D20">
      <w:pPr>
        <w:rPr>
          <w:rFonts w:ascii="Roboto" w:hAnsi="Roboto"/>
          <w:sz w:val="20"/>
        </w:rPr>
      </w:pPr>
      <w:r>
        <w:br w:type="page"/>
      </w:r>
    </w:p>
    <w:p w14:paraId="7831C442" w14:textId="77777777" w:rsidR="00B94EDA" w:rsidRPr="00DC459D" w:rsidRDefault="00B94EDA" w:rsidP="0053141F">
      <w:pPr>
        <w:pStyle w:val="Heading1"/>
      </w:pPr>
      <w:bookmarkStart w:id="16" w:name="ExistingFunctionality"/>
      <w:bookmarkStart w:id="17" w:name="_Toc29804224"/>
      <w:r w:rsidRPr="00DC459D">
        <w:lastRenderedPageBreak/>
        <w:t xml:space="preserve">Fixes </w:t>
      </w:r>
      <w:bookmarkEnd w:id="16"/>
      <w:r w:rsidRPr="00DC459D">
        <w:t>to existing functionality in this release</w:t>
      </w:r>
      <w:bookmarkEnd w:id="17"/>
    </w:p>
    <w:p w14:paraId="28431BA1" w14:textId="262ADF33" w:rsidR="0053439D" w:rsidRDefault="00987A08" w:rsidP="0053439D">
      <w:pPr>
        <w:pStyle w:val="BodyText"/>
      </w:pPr>
      <w:r>
        <w:t>The following issues</w:t>
      </w:r>
      <w:r w:rsidR="0021563F">
        <w:t xml:space="preserve"> have been addressed within this release.</w:t>
      </w:r>
    </w:p>
    <w:p w14:paraId="55C1797F" w14:textId="7A5EF265" w:rsidR="003C24DF" w:rsidRDefault="003C24DF" w:rsidP="0053439D">
      <w:pPr>
        <w:pStyle w:val="BodyText"/>
      </w:pPr>
    </w:p>
    <w:p w14:paraId="27861729" w14:textId="6B123111" w:rsidR="003C24DF" w:rsidRPr="009347A5" w:rsidRDefault="00585285" w:rsidP="003C24DF">
      <w:pPr>
        <w:pStyle w:val="Heading2"/>
      </w:pPr>
      <w:bookmarkStart w:id="18" w:name="_Toc29804225"/>
      <w:r w:rsidRPr="009347A5">
        <w:t>Intouch Kiosk changing appts in CRIS diary</w:t>
      </w:r>
      <w:bookmarkEnd w:id="18"/>
    </w:p>
    <w:p w14:paraId="233F62B2" w14:textId="51BA00BC" w:rsidR="003C24DF" w:rsidRPr="009347A5" w:rsidRDefault="003C24DF" w:rsidP="003C24DF">
      <w:pPr>
        <w:pStyle w:val="BodyText"/>
      </w:pPr>
    </w:p>
    <w:p w14:paraId="1156B9D5" w14:textId="682E3DCE" w:rsidR="008A62E5" w:rsidRPr="009347A5" w:rsidRDefault="008A62E5" w:rsidP="003C24DF">
      <w:pPr>
        <w:pStyle w:val="BodyText"/>
      </w:pPr>
      <w:r w:rsidRPr="009347A5">
        <w:t>OTRS reference</w:t>
      </w:r>
      <w:r w:rsidRPr="009347A5">
        <w:tab/>
      </w:r>
      <w:hyperlink r:id="rId14" w:history="1">
        <w:r w:rsidR="00585285" w:rsidRPr="009347A5">
          <w:rPr>
            <w:rStyle w:val="Hyperlink"/>
          </w:rPr>
          <w:t>00110771</w:t>
        </w:r>
      </w:hyperlink>
    </w:p>
    <w:p w14:paraId="2DA41E9B" w14:textId="280EDA97" w:rsidR="001851F1" w:rsidRPr="009347A5" w:rsidRDefault="001851F1" w:rsidP="003C24DF">
      <w:pPr>
        <w:pStyle w:val="BodyText"/>
      </w:pPr>
    </w:p>
    <w:p w14:paraId="1C84CA8A" w14:textId="4F5EDD8A" w:rsidR="008A62E5" w:rsidRPr="009347A5" w:rsidRDefault="00585285" w:rsidP="003C24DF">
      <w:pPr>
        <w:pStyle w:val="BodyText"/>
      </w:pPr>
      <w:r w:rsidRPr="009347A5">
        <w:t xml:space="preserve">When </w:t>
      </w:r>
      <w:r w:rsidR="00515F32">
        <w:t xml:space="preserve">an </w:t>
      </w:r>
      <w:r w:rsidRPr="009347A5">
        <w:t xml:space="preserve">InTouch </w:t>
      </w:r>
      <w:r w:rsidR="00A021AE">
        <w:t>attendance kiosk is used</w:t>
      </w:r>
      <w:r w:rsidR="007B542E">
        <w:t xml:space="preserve">, the </w:t>
      </w:r>
      <w:r w:rsidRPr="009347A5">
        <w:t xml:space="preserve">attendance date and time </w:t>
      </w:r>
      <w:r w:rsidR="007B542E">
        <w:t xml:space="preserve">is sent </w:t>
      </w:r>
      <w:r w:rsidRPr="009347A5">
        <w:t>via the incoming PACS interface</w:t>
      </w:r>
      <w:r w:rsidR="007B542E">
        <w:t>.  T</w:t>
      </w:r>
      <w:r w:rsidRPr="009347A5">
        <w:t>he '</w:t>
      </w:r>
      <w:proofErr w:type="spellStart"/>
      <w:r w:rsidRPr="009347A5">
        <w:t>booked_date</w:t>
      </w:r>
      <w:proofErr w:type="spellEnd"/>
      <w:r w:rsidRPr="009347A5">
        <w:t>' and '</w:t>
      </w:r>
      <w:proofErr w:type="spellStart"/>
      <w:r w:rsidRPr="009347A5">
        <w:t>booked_time</w:t>
      </w:r>
      <w:proofErr w:type="spellEnd"/>
      <w:r w:rsidRPr="009347A5">
        <w:t>' is updated in the 'exams' table, resulting</w:t>
      </w:r>
      <w:r w:rsidR="00BB220E" w:rsidRPr="009347A5">
        <w:t xml:space="preserve"> </w:t>
      </w:r>
      <w:r w:rsidRPr="009347A5">
        <w:t>in the event moving in the diary.</w:t>
      </w:r>
    </w:p>
    <w:p w14:paraId="40B04769" w14:textId="77777777" w:rsidR="002A5FC2" w:rsidRPr="009347A5" w:rsidRDefault="002A5FC2" w:rsidP="003C24DF">
      <w:pPr>
        <w:pStyle w:val="BodyText"/>
      </w:pPr>
    </w:p>
    <w:p w14:paraId="12E97A22" w14:textId="13D3D573" w:rsidR="00585285" w:rsidRPr="009347A5" w:rsidRDefault="00BB220E" w:rsidP="003C24DF">
      <w:pPr>
        <w:pStyle w:val="BodyText"/>
      </w:pPr>
      <w:r w:rsidRPr="009347A5">
        <w:t>Resolution:</w:t>
      </w:r>
    </w:p>
    <w:p w14:paraId="552AA88A" w14:textId="0450DF11" w:rsidR="00585285" w:rsidRPr="009347A5" w:rsidRDefault="00585285" w:rsidP="003C24DF">
      <w:pPr>
        <w:pStyle w:val="BodyText"/>
      </w:pPr>
      <w:r w:rsidRPr="009347A5">
        <w:t xml:space="preserve">A new interface attribute was created to separate the required functionality. </w:t>
      </w:r>
    </w:p>
    <w:p w14:paraId="2D8A5409" w14:textId="733D233E" w:rsidR="00585285" w:rsidRDefault="00246156" w:rsidP="003C24DF">
      <w:pPr>
        <w:pStyle w:val="BodyText"/>
      </w:pPr>
      <w:r w:rsidRPr="009347A5">
        <w:t>The attribute ‘</w:t>
      </w:r>
      <w:r w:rsidRPr="009347A5">
        <w:rPr>
          <w:b/>
          <w:bCs/>
        </w:rPr>
        <w:t>KioskEnable</w:t>
      </w:r>
      <w:r w:rsidRPr="009347A5">
        <w:t xml:space="preserve">’ must be set to ‘true’ </w:t>
      </w:r>
      <w:r w:rsidR="00080920" w:rsidRPr="009347A5">
        <w:t>to enable</w:t>
      </w:r>
      <w:r w:rsidRPr="009347A5">
        <w:t xml:space="preserve"> the new functionality and configured in any incoming PACS interface file.</w:t>
      </w:r>
    </w:p>
    <w:p w14:paraId="0B7E01E1" w14:textId="4A77051C" w:rsidR="005E6E01" w:rsidRDefault="00F528E9" w:rsidP="003C24DF">
      <w:pPr>
        <w:pStyle w:val="BodyText"/>
      </w:pPr>
      <w:r>
        <w:t>Th</w:t>
      </w:r>
      <w:r w:rsidR="001D70C6">
        <w:t>e</w:t>
      </w:r>
      <w:r>
        <w:t xml:space="preserve"> </w:t>
      </w:r>
      <w:proofErr w:type="spellStart"/>
      <w:r>
        <w:t>booked_date</w:t>
      </w:r>
      <w:proofErr w:type="spellEnd"/>
      <w:r>
        <w:t xml:space="preserve"> and </w:t>
      </w:r>
      <w:proofErr w:type="spellStart"/>
      <w:r>
        <w:t>booked_time</w:t>
      </w:r>
      <w:proofErr w:type="spellEnd"/>
      <w:r>
        <w:t xml:space="preserve"> are no longer modified</w:t>
      </w:r>
      <w:r w:rsidR="00972C4B">
        <w:t xml:space="preserve"> </w:t>
      </w:r>
      <w:r w:rsidR="008F6D1C">
        <w:t xml:space="preserve">so the appointment </w:t>
      </w:r>
      <w:r w:rsidR="008539C5">
        <w:t>does not move in the diary.</w:t>
      </w:r>
    </w:p>
    <w:p w14:paraId="50B41B5F" w14:textId="77777777" w:rsidR="00585285" w:rsidRPr="00585285" w:rsidRDefault="00585285" w:rsidP="00585285">
      <w:pPr>
        <w:pStyle w:val="BodyText"/>
      </w:pPr>
    </w:p>
    <w:p w14:paraId="2A91F2EA" w14:textId="77777777" w:rsidR="00585285" w:rsidRDefault="00585285" w:rsidP="003C24DF">
      <w:pPr>
        <w:pStyle w:val="BodyText"/>
      </w:pPr>
    </w:p>
    <w:p w14:paraId="338456A8" w14:textId="76FD2CE4" w:rsidR="00585285" w:rsidRDefault="00585285" w:rsidP="003C24DF">
      <w:pPr>
        <w:pStyle w:val="BodyText"/>
      </w:pPr>
    </w:p>
    <w:p w14:paraId="69B01A11" w14:textId="77777777" w:rsidR="00585285" w:rsidRDefault="00585285" w:rsidP="003C24DF">
      <w:pPr>
        <w:pStyle w:val="BodyText"/>
      </w:pPr>
    </w:p>
    <w:p w14:paraId="712368B1" w14:textId="031B82FC" w:rsidR="003C24DF" w:rsidRDefault="003C24DF" w:rsidP="0053439D">
      <w:pPr>
        <w:pStyle w:val="BodyText"/>
      </w:pPr>
    </w:p>
    <w:p w14:paraId="517CA449" w14:textId="71FA3D4E" w:rsidR="001851F1" w:rsidRDefault="001851F1" w:rsidP="0053439D">
      <w:pPr>
        <w:pStyle w:val="BodyText"/>
      </w:pPr>
      <w:r>
        <w:t>.</w:t>
      </w:r>
    </w:p>
    <w:p w14:paraId="63B1A844" w14:textId="31913144" w:rsidR="001851F1" w:rsidRDefault="001851F1" w:rsidP="0053439D">
      <w:pPr>
        <w:pStyle w:val="BodyText"/>
      </w:pPr>
    </w:p>
    <w:p w14:paraId="2A1BBB25" w14:textId="04E75230" w:rsidR="001851F1" w:rsidRDefault="001851F1">
      <w:pPr>
        <w:rPr>
          <w:rFonts w:ascii="Roboto" w:hAnsi="Roboto"/>
          <w:sz w:val="20"/>
        </w:rPr>
      </w:pPr>
      <w:r>
        <w:br w:type="page"/>
      </w:r>
    </w:p>
    <w:p w14:paraId="3948A373" w14:textId="435DB2CF" w:rsidR="001851F1" w:rsidRDefault="00450D16" w:rsidP="001851F1">
      <w:pPr>
        <w:pStyle w:val="Heading2"/>
      </w:pPr>
      <w:bookmarkStart w:id="19" w:name="_Toc29804226"/>
      <w:r w:rsidRPr="00450D16">
        <w:lastRenderedPageBreak/>
        <w:t>Exception thrown when open/close patient panel in merge patient screen</w:t>
      </w:r>
      <w:bookmarkEnd w:id="19"/>
    </w:p>
    <w:p w14:paraId="2DCAE801" w14:textId="5C333AA4" w:rsidR="001851F1" w:rsidRDefault="001851F1" w:rsidP="001851F1">
      <w:pPr>
        <w:pStyle w:val="BodyText"/>
      </w:pPr>
    </w:p>
    <w:p w14:paraId="620ECE5A" w14:textId="548293D9" w:rsidR="00305C85" w:rsidRDefault="00450D16" w:rsidP="00450D16">
      <w:pPr>
        <w:pStyle w:val="BodyText"/>
        <w:spacing w:after="0"/>
      </w:pPr>
      <w:r>
        <w:t>When the user either expands or closes the Patient Banner within the merge patient screen, a</w:t>
      </w:r>
      <w:r w:rsidR="00304E92">
        <w:t xml:space="preserve">n </w:t>
      </w:r>
      <w:r w:rsidR="00816F24">
        <w:t xml:space="preserve">error </w:t>
      </w:r>
      <w:r>
        <w:t xml:space="preserve">is </w:t>
      </w:r>
      <w:r w:rsidR="00816F24">
        <w:t>reported</w:t>
      </w:r>
      <w:r>
        <w:t xml:space="preserve">. </w:t>
      </w:r>
    </w:p>
    <w:p w14:paraId="4517BC01" w14:textId="281D76AA" w:rsidR="00FB7AB3" w:rsidRDefault="00FB7AB3" w:rsidP="00450D16">
      <w:pPr>
        <w:pStyle w:val="BodyText"/>
        <w:spacing w:after="0"/>
      </w:pPr>
    </w:p>
    <w:p w14:paraId="056521F1" w14:textId="77777777" w:rsidR="002A5FC2" w:rsidRDefault="002A5FC2" w:rsidP="00450D16">
      <w:pPr>
        <w:pStyle w:val="BodyText"/>
        <w:spacing w:after="0"/>
      </w:pPr>
    </w:p>
    <w:p w14:paraId="0D5E2DA1" w14:textId="07C75719" w:rsidR="000047E7" w:rsidRDefault="000047E7" w:rsidP="00450D16">
      <w:pPr>
        <w:pStyle w:val="BodyText"/>
        <w:spacing w:after="0"/>
      </w:pPr>
      <w:r>
        <w:t>Resolution:</w:t>
      </w:r>
    </w:p>
    <w:p w14:paraId="0C356485" w14:textId="77777777" w:rsidR="000047E7" w:rsidRDefault="000047E7" w:rsidP="00450D16">
      <w:pPr>
        <w:pStyle w:val="BodyText"/>
        <w:spacing w:after="0"/>
      </w:pPr>
    </w:p>
    <w:p w14:paraId="660B5AC2" w14:textId="234FABD2" w:rsidR="00FB7AB3" w:rsidRDefault="00FB7AB3" w:rsidP="00450D16">
      <w:pPr>
        <w:pStyle w:val="BodyText"/>
        <w:spacing w:after="0"/>
      </w:pPr>
      <w:r>
        <w:t>Validation has been added to ensure the banner expands/closes without error.</w:t>
      </w:r>
    </w:p>
    <w:p w14:paraId="5A0A0B66" w14:textId="31E06539" w:rsidR="00673E3C" w:rsidRDefault="00673E3C">
      <w:pPr>
        <w:rPr>
          <w:rFonts w:ascii="Roboto" w:hAnsi="Roboto"/>
          <w:sz w:val="20"/>
        </w:rPr>
      </w:pPr>
      <w:r>
        <w:br w:type="page"/>
      </w:r>
    </w:p>
    <w:p w14:paraId="08980B6F" w14:textId="02186653" w:rsidR="00305C85" w:rsidRDefault="00A26402" w:rsidP="00673E3C">
      <w:pPr>
        <w:pStyle w:val="Heading2"/>
      </w:pPr>
      <w:bookmarkStart w:id="20" w:name="_Toc29804227"/>
      <w:r w:rsidRPr="00A26402">
        <w:lastRenderedPageBreak/>
        <w:t xml:space="preserve">CRIS doesn't inform </w:t>
      </w:r>
      <w:r w:rsidR="00475D46">
        <w:t xml:space="preserve">the </w:t>
      </w:r>
      <w:r w:rsidRPr="00A26402">
        <w:t xml:space="preserve">user when </w:t>
      </w:r>
      <w:r w:rsidR="00A93359">
        <w:t xml:space="preserve">the </w:t>
      </w:r>
      <w:r w:rsidRPr="00A26402">
        <w:t xml:space="preserve">Contract Sites field </w:t>
      </w:r>
      <w:r w:rsidR="00A93359">
        <w:t>limit is exceeded</w:t>
      </w:r>
      <w:r w:rsidRPr="00A26402">
        <w:t xml:space="preserve"> when editing a contract</w:t>
      </w:r>
      <w:bookmarkEnd w:id="20"/>
    </w:p>
    <w:p w14:paraId="2AEA103D" w14:textId="77777777" w:rsidR="00A26402" w:rsidRDefault="00A26402" w:rsidP="00673E3C">
      <w:pPr>
        <w:pStyle w:val="BodyText"/>
      </w:pPr>
    </w:p>
    <w:p w14:paraId="71C9D577" w14:textId="2B8A255A" w:rsidR="00A26402" w:rsidRDefault="00A26402" w:rsidP="00A26402">
      <w:pPr>
        <w:pStyle w:val="BodyText"/>
      </w:pPr>
      <w:r>
        <w:t xml:space="preserve">When the user selects too many sites within the 'Sites' field in the 'Create Contract' or 'Edit Contract' dialog, a warning should be given indicating this fact. </w:t>
      </w:r>
      <w:r w:rsidR="00741041">
        <w:t xml:space="preserve">Once </w:t>
      </w:r>
      <w:r>
        <w:t>the warning dialog is acknowledged, the user should be able to re-</w:t>
      </w:r>
      <w:r w:rsidR="00741041">
        <w:t>select</w:t>
      </w:r>
      <w:r>
        <w:t xml:space="preserve"> the required sites.</w:t>
      </w:r>
    </w:p>
    <w:p w14:paraId="670F17B6" w14:textId="335F8514" w:rsidR="00A26402" w:rsidRDefault="00CD5DFC" w:rsidP="00A26402">
      <w:pPr>
        <w:pStyle w:val="BodyText"/>
      </w:pPr>
      <w:r>
        <w:t>However, w</w:t>
      </w:r>
      <w:r w:rsidR="00A26402">
        <w:t xml:space="preserve">hen creating a new contract, a warning message is displayed but the user cannot </w:t>
      </w:r>
      <w:r w:rsidR="00CF296C">
        <w:t xml:space="preserve">re-select </w:t>
      </w:r>
      <w:r w:rsidR="00A26402">
        <w:t>the sites.</w:t>
      </w:r>
    </w:p>
    <w:p w14:paraId="016179B5" w14:textId="479EC93B" w:rsidR="00673E3C" w:rsidRDefault="00A26402" w:rsidP="00A26402">
      <w:pPr>
        <w:pStyle w:val="BodyText"/>
      </w:pPr>
      <w:r>
        <w:t xml:space="preserve">When editing an existing contract, no warning is </w:t>
      </w:r>
      <w:r w:rsidR="00FE0AC5">
        <w:t>given,</w:t>
      </w:r>
      <w:r>
        <w:t xml:space="preserve"> and it appears that the changes have saved successfully</w:t>
      </w:r>
      <w:r w:rsidR="00B36622">
        <w:t xml:space="preserve"> when they have not.</w:t>
      </w:r>
    </w:p>
    <w:p w14:paraId="0B278FE1" w14:textId="77777777" w:rsidR="002A5FC2" w:rsidRDefault="002A5FC2" w:rsidP="00A26402">
      <w:pPr>
        <w:pStyle w:val="BodyText"/>
      </w:pPr>
    </w:p>
    <w:p w14:paraId="7B7E941A" w14:textId="2DEA28AF" w:rsidR="00A26402" w:rsidRDefault="00B36622" w:rsidP="00A26402">
      <w:pPr>
        <w:pStyle w:val="BodyText"/>
      </w:pPr>
      <w:r>
        <w:t>Resolution:</w:t>
      </w:r>
    </w:p>
    <w:p w14:paraId="4449C0F4" w14:textId="4FC80F1C" w:rsidR="00A26402" w:rsidRDefault="00A26402" w:rsidP="00A26402">
      <w:pPr>
        <w:pStyle w:val="BodyText"/>
      </w:pPr>
      <w:r>
        <w:t xml:space="preserve">Now, if too many sites are selected and a warning is displayed, once the warning dialog is acknowledged, the user is returned to the ‘Create/edit contract’ dialog and is </w:t>
      </w:r>
      <w:r w:rsidR="00F83DF4">
        <w:t>able</w:t>
      </w:r>
      <w:r>
        <w:t xml:space="preserve"> to amend the sites selected.</w:t>
      </w:r>
    </w:p>
    <w:p w14:paraId="4D462098" w14:textId="2CC2CBB7" w:rsidR="00261250" w:rsidRDefault="00261250">
      <w:pPr>
        <w:rPr>
          <w:rFonts w:ascii="Roboto" w:hAnsi="Roboto"/>
          <w:sz w:val="20"/>
        </w:rPr>
      </w:pPr>
      <w:r>
        <w:br w:type="page"/>
      </w:r>
    </w:p>
    <w:p w14:paraId="480DE6F9" w14:textId="60B55D01" w:rsidR="00673E3C" w:rsidRDefault="003908C0" w:rsidP="00261250">
      <w:pPr>
        <w:pStyle w:val="Heading2"/>
      </w:pPr>
      <w:bookmarkStart w:id="21" w:name="_Toc29804228"/>
      <w:r w:rsidRPr="003908C0">
        <w:lastRenderedPageBreak/>
        <w:t>Close Cris patient when PACS opens a non-Cris Image</w:t>
      </w:r>
      <w:bookmarkEnd w:id="21"/>
    </w:p>
    <w:p w14:paraId="5F789C62" w14:textId="31143644" w:rsidR="00261250" w:rsidRDefault="00261250" w:rsidP="00261250">
      <w:pPr>
        <w:pStyle w:val="BodyText"/>
      </w:pPr>
    </w:p>
    <w:p w14:paraId="500268DE" w14:textId="5105EC04" w:rsidR="00261250" w:rsidRDefault="00261250" w:rsidP="00261250">
      <w:pPr>
        <w:pStyle w:val="BodyText"/>
      </w:pPr>
      <w:r>
        <w:t>OTRS Reference</w:t>
      </w:r>
      <w:r>
        <w:tab/>
      </w:r>
      <w:hyperlink r:id="rId15" w:history="1">
        <w:r w:rsidR="003908C0">
          <w:rPr>
            <w:rStyle w:val="Hyperlink"/>
          </w:rPr>
          <w:t>00139675</w:t>
        </w:r>
      </w:hyperlink>
    </w:p>
    <w:p w14:paraId="501B5039" w14:textId="42E17260" w:rsidR="00261250" w:rsidRDefault="00261250" w:rsidP="00261250">
      <w:pPr>
        <w:pStyle w:val="BodyText"/>
      </w:pPr>
    </w:p>
    <w:p w14:paraId="44D3D816" w14:textId="1C1B07CB" w:rsidR="003908C0" w:rsidRDefault="003908C0" w:rsidP="00261250">
      <w:pPr>
        <w:pStyle w:val="BodyText"/>
      </w:pPr>
      <w:r w:rsidRPr="003908C0">
        <w:t>Invalid data</w:t>
      </w:r>
      <w:r w:rsidR="00762920">
        <w:t>,</w:t>
      </w:r>
      <w:r w:rsidRPr="003908C0">
        <w:t xml:space="preserve"> </w:t>
      </w:r>
      <w:r w:rsidR="001B2016">
        <w:t>relating to non-Cris studies</w:t>
      </w:r>
      <w:r w:rsidR="00762920">
        <w:t xml:space="preserve">, </w:t>
      </w:r>
      <w:r w:rsidRPr="003908C0">
        <w:t>received from the Insignia PACS is not clearing the workflow as expected. An exception is thrown which is clearly visible in the logs but doesn't close the workspace, so CRIS and PACS are out of context.</w:t>
      </w:r>
    </w:p>
    <w:p w14:paraId="405592B6" w14:textId="77777777" w:rsidR="002A5FC2" w:rsidRDefault="002A5FC2" w:rsidP="00261250">
      <w:pPr>
        <w:pStyle w:val="BodyText"/>
      </w:pPr>
    </w:p>
    <w:p w14:paraId="2E136006" w14:textId="6243064D" w:rsidR="003908C0" w:rsidRDefault="00762920" w:rsidP="00261250">
      <w:pPr>
        <w:pStyle w:val="BodyText"/>
      </w:pPr>
      <w:r>
        <w:t>Resolution:</w:t>
      </w:r>
    </w:p>
    <w:p w14:paraId="11BD12DC" w14:textId="12A198BC" w:rsidR="003908C0" w:rsidRDefault="003908C0" w:rsidP="00261250">
      <w:pPr>
        <w:pStyle w:val="BodyText"/>
      </w:pPr>
      <w:r>
        <w:t>The invalid data is now trapped, and the workspace is cleared. Also, a log is generated to record this occurrence and saved to the View log. To see this log, configure the filters as follows</w:t>
      </w:r>
    </w:p>
    <w:p w14:paraId="4A6A01D5" w14:textId="2FA7F785" w:rsidR="003908C0" w:rsidRDefault="003908C0" w:rsidP="00261250">
      <w:pPr>
        <w:pStyle w:val="BodyText"/>
      </w:pPr>
      <w:r>
        <w:t xml:space="preserve">Level = </w:t>
      </w:r>
      <w:r w:rsidRPr="003908C0">
        <w:rPr>
          <w:b/>
          <w:bCs/>
        </w:rPr>
        <w:t>Error</w:t>
      </w:r>
    </w:p>
    <w:p w14:paraId="59CF8481" w14:textId="73206A16" w:rsidR="003908C0" w:rsidRDefault="003908C0" w:rsidP="00261250">
      <w:pPr>
        <w:pStyle w:val="BodyText"/>
      </w:pPr>
      <w:r>
        <w:t xml:space="preserve">Category = </w:t>
      </w:r>
      <w:r w:rsidRPr="003908C0">
        <w:rPr>
          <w:b/>
          <w:bCs/>
        </w:rPr>
        <w:t>CRIS</w:t>
      </w:r>
    </w:p>
    <w:p w14:paraId="3D92C042" w14:textId="2062F18B" w:rsidR="003908C0" w:rsidRPr="003908C0" w:rsidRDefault="003908C0" w:rsidP="00261250">
      <w:pPr>
        <w:pStyle w:val="BodyText"/>
        <w:rPr>
          <w:b/>
          <w:bCs/>
        </w:rPr>
      </w:pPr>
      <w:proofErr w:type="spellStart"/>
      <w:r>
        <w:t>SubCategory</w:t>
      </w:r>
      <w:proofErr w:type="spellEnd"/>
      <w:r>
        <w:t xml:space="preserve"> = </w:t>
      </w:r>
      <w:r w:rsidRPr="003908C0">
        <w:rPr>
          <w:b/>
          <w:bCs/>
        </w:rPr>
        <w:t>DTI</w:t>
      </w:r>
    </w:p>
    <w:p w14:paraId="0ED92A41" w14:textId="51193770" w:rsidR="003908C0" w:rsidRDefault="003908C0" w:rsidP="00261250">
      <w:pPr>
        <w:pStyle w:val="BodyText"/>
      </w:pPr>
      <w:r>
        <w:t xml:space="preserve">Type = </w:t>
      </w:r>
      <w:r w:rsidRPr="003908C0">
        <w:rPr>
          <w:b/>
          <w:bCs/>
        </w:rPr>
        <w:t>INVALIDDATARECEIVED</w:t>
      </w:r>
    </w:p>
    <w:p w14:paraId="4F7097D5" w14:textId="14EB60BE" w:rsidR="003908C0" w:rsidRDefault="003908C0" w:rsidP="00261250">
      <w:pPr>
        <w:pStyle w:val="BodyText"/>
      </w:pPr>
      <w:r>
        <w:t>This type filter is new so must be added to the ‘</w:t>
      </w:r>
      <w:r w:rsidRPr="003908C0">
        <w:rPr>
          <w:b/>
          <w:bCs/>
        </w:rPr>
        <w:t>CRISLGTP</w:t>
      </w:r>
      <w:r>
        <w:t>’ normal table with a ‘Category’ value of CRIS.</w:t>
      </w:r>
    </w:p>
    <w:p w14:paraId="54A3F1EA" w14:textId="77777777" w:rsidR="00E51978" w:rsidRPr="00261250" w:rsidRDefault="00E51978" w:rsidP="00261250">
      <w:pPr>
        <w:pStyle w:val="BodyText"/>
      </w:pPr>
    </w:p>
    <w:p w14:paraId="3187A883" w14:textId="6D7410C6" w:rsidR="00105BFB" w:rsidRDefault="00105BFB">
      <w:pPr>
        <w:rPr>
          <w:rFonts w:ascii="Roboto" w:hAnsi="Roboto"/>
          <w:sz w:val="20"/>
        </w:rPr>
      </w:pPr>
      <w:r>
        <w:br w:type="page"/>
      </w:r>
    </w:p>
    <w:p w14:paraId="70FF40B8" w14:textId="77777777" w:rsidR="00040F34" w:rsidRDefault="00040F34" w:rsidP="00040F34">
      <w:pPr>
        <w:pStyle w:val="Heading2"/>
      </w:pPr>
      <w:bookmarkStart w:id="22" w:name="_Toc20127551"/>
      <w:bookmarkStart w:id="23" w:name="_Toc20295482"/>
      <w:bookmarkStart w:id="24" w:name="_Toc29804229"/>
      <w:r>
        <w:lastRenderedPageBreak/>
        <w:t>Spellcheck s</w:t>
      </w:r>
      <w:r w:rsidRPr="00E40CBB">
        <w:t xml:space="preserve">quiggles </w:t>
      </w:r>
      <w:bookmarkEnd w:id="22"/>
      <w:r>
        <w:t>following correction of a misspelt word</w:t>
      </w:r>
      <w:bookmarkEnd w:id="23"/>
      <w:bookmarkEnd w:id="24"/>
    </w:p>
    <w:p w14:paraId="5BDF4A39" w14:textId="3BB47544" w:rsidR="00105BFB" w:rsidRDefault="00105BFB" w:rsidP="00105BFB">
      <w:pPr>
        <w:pStyle w:val="BodyText"/>
      </w:pPr>
    </w:p>
    <w:p w14:paraId="0EFA91D6" w14:textId="6B3C40AC" w:rsidR="00F24773" w:rsidRDefault="00F24773" w:rsidP="00105BFB">
      <w:pPr>
        <w:pStyle w:val="BodyText"/>
      </w:pPr>
      <w:r>
        <w:t>OTRS Reference</w:t>
      </w:r>
      <w:r>
        <w:tab/>
      </w:r>
      <w:hyperlink r:id="rId16" w:history="1">
        <w:r w:rsidR="00AC3606">
          <w:rPr>
            <w:rStyle w:val="Hyperlink"/>
          </w:rPr>
          <w:t>00136345</w:t>
        </w:r>
      </w:hyperlink>
    </w:p>
    <w:p w14:paraId="036816D0" w14:textId="4B3FEBB9" w:rsidR="00F24773" w:rsidRDefault="00F24773" w:rsidP="00105BFB">
      <w:pPr>
        <w:pStyle w:val="BodyText"/>
      </w:pPr>
    </w:p>
    <w:p w14:paraId="68ECA59A" w14:textId="5A564669" w:rsidR="00C76DA0" w:rsidRDefault="00C76DA0" w:rsidP="00C76DA0">
      <w:pPr>
        <w:rPr>
          <w:rFonts w:ascii="Roboto" w:hAnsi="Roboto"/>
          <w:sz w:val="20"/>
        </w:rPr>
      </w:pPr>
      <w:r w:rsidRPr="00C76DA0">
        <w:rPr>
          <w:rFonts w:ascii="Roboto" w:hAnsi="Roboto"/>
          <w:sz w:val="20"/>
        </w:rPr>
        <w:t>When reporting, if a word is misspelt and then corrected, any words that are subsequently typed are also marked as spelling errors until a space is typed to signify the end of the word.</w:t>
      </w:r>
    </w:p>
    <w:p w14:paraId="3AD803AF" w14:textId="0C122CBD" w:rsidR="00C76DA0" w:rsidRDefault="00C76DA0" w:rsidP="00C76DA0">
      <w:pPr>
        <w:rPr>
          <w:rFonts w:ascii="Roboto" w:hAnsi="Roboto"/>
          <w:sz w:val="20"/>
        </w:rPr>
      </w:pPr>
    </w:p>
    <w:p w14:paraId="304B122C" w14:textId="77777777" w:rsidR="00C76DA0" w:rsidRPr="00C76DA0" w:rsidRDefault="00C76DA0" w:rsidP="00C76DA0">
      <w:pPr>
        <w:rPr>
          <w:rFonts w:ascii="Roboto" w:hAnsi="Roboto"/>
          <w:sz w:val="20"/>
        </w:rPr>
      </w:pPr>
    </w:p>
    <w:p w14:paraId="20B4CB0D" w14:textId="77777777" w:rsidR="00223914" w:rsidRDefault="00C76DA0" w:rsidP="00C76DA0">
      <w:pPr>
        <w:rPr>
          <w:rFonts w:ascii="Roboto" w:hAnsi="Roboto"/>
          <w:sz w:val="20"/>
        </w:rPr>
      </w:pPr>
      <w:r w:rsidRPr="00C76DA0">
        <w:rPr>
          <w:rFonts w:ascii="Roboto" w:hAnsi="Roboto"/>
          <w:sz w:val="20"/>
        </w:rPr>
        <w:t>Resolution:</w:t>
      </w:r>
    </w:p>
    <w:p w14:paraId="3B07EE3D" w14:textId="77777777" w:rsidR="00223914" w:rsidRDefault="00223914" w:rsidP="00C76DA0">
      <w:pPr>
        <w:rPr>
          <w:rFonts w:ascii="Roboto" w:hAnsi="Roboto"/>
          <w:sz w:val="20"/>
        </w:rPr>
      </w:pPr>
    </w:p>
    <w:p w14:paraId="76EA297B" w14:textId="77777777" w:rsidR="00106B30" w:rsidRDefault="00C76DA0" w:rsidP="00C76DA0">
      <w:pPr>
        <w:rPr>
          <w:rFonts w:ascii="Roboto" w:hAnsi="Roboto"/>
          <w:sz w:val="20"/>
        </w:rPr>
      </w:pPr>
      <w:r w:rsidRPr="00C76DA0">
        <w:rPr>
          <w:rFonts w:ascii="Roboto" w:hAnsi="Roboto"/>
          <w:sz w:val="20"/>
        </w:rPr>
        <w:t>Report attributes and ‘insert’ m</w:t>
      </w:r>
    </w:p>
    <w:p w14:paraId="135B2738" w14:textId="6C8CF6EF" w:rsidR="00D136AB" w:rsidRDefault="00C76DA0" w:rsidP="00C76DA0">
      <w:pPr>
        <w:rPr>
          <w:rFonts w:ascii="Roboto" w:hAnsi="Roboto"/>
          <w:sz w:val="20"/>
        </w:rPr>
      </w:pPr>
      <w:r w:rsidRPr="00C76DA0">
        <w:rPr>
          <w:rFonts w:ascii="Roboto" w:hAnsi="Roboto"/>
          <w:sz w:val="20"/>
        </w:rPr>
        <w:t>ark-up have been amended to ensure correct spellcheck functionality.</w:t>
      </w:r>
      <w:r w:rsidR="00D136AB">
        <w:br w:type="page"/>
      </w:r>
    </w:p>
    <w:p w14:paraId="3C5865D5" w14:textId="77777777" w:rsidR="00B94EDA" w:rsidRPr="00DC459D" w:rsidRDefault="00B94EDA" w:rsidP="0053141F">
      <w:pPr>
        <w:pStyle w:val="Heading1"/>
      </w:pPr>
      <w:bookmarkStart w:id="25" w:name="KnownIssues"/>
      <w:bookmarkStart w:id="26" w:name="_Toc29804230"/>
      <w:r w:rsidRPr="00DC459D">
        <w:lastRenderedPageBreak/>
        <w:t xml:space="preserve">Known </w:t>
      </w:r>
      <w:bookmarkEnd w:id="25"/>
      <w:r w:rsidRPr="00DC459D">
        <w:t>issues</w:t>
      </w:r>
      <w:bookmarkEnd w:id="26"/>
    </w:p>
    <w:p w14:paraId="48D272FB" w14:textId="77777777" w:rsidR="00106B30" w:rsidRPr="00DC459D" w:rsidRDefault="00106B30" w:rsidP="00106B30">
      <w:pPr>
        <w:pStyle w:val="BodyText"/>
      </w:pPr>
      <w:r w:rsidRPr="00DC459D">
        <w:t xml:space="preserve">There were no new issues identified during testing of this release. </w:t>
      </w:r>
    </w:p>
    <w:p w14:paraId="01E4FD34" w14:textId="77777777" w:rsidR="00106B30" w:rsidRDefault="00106B30" w:rsidP="0053439D">
      <w:pPr>
        <w:pStyle w:val="BodyText"/>
      </w:pPr>
    </w:p>
    <w:p w14:paraId="58C37F40" w14:textId="5EF5A70B" w:rsidR="00E4169B" w:rsidRDefault="00E4169B" w:rsidP="0053439D">
      <w:pPr>
        <w:pStyle w:val="BodyText"/>
      </w:pPr>
    </w:p>
    <w:p w14:paraId="59A72B0F" w14:textId="77777777" w:rsidR="00E4169B" w:rsidRDefault="00E4169B" w:rsidP="0053439D">
      <w:pPr>
        <w:pStyle w:val="BodyText"/>
      </w:pPr>
    </w:p>
    <w:p w14:paraId="7519E4C7" w14:textId="77777777" w:rsidR="00E4169B" w:rsidRDefault="00E4169B" w:rsidP="0053439D">
      <w:pPr>
        <w:pStyle w:val="BodyText"/>
      </w:pPr>
    </w:p>
    <w:p w14:paraId="1EC8916E" w14:textId="77777777" w:rsidR="00A26514" w:rsidRPr="00DC459D" w:rsidRDefault="00A26514" w:rsidP="00043E2A">
      <w:pPr>
        <w:pStyle w:val="BodyText"/>
      </w:pPr>
    </w:p>
    <w:p w14:paraId="3134AB30" w14:textId="77777777" w:rsidR="00A26514" w:rsidRPr="00DC459D" w:rsidRDefault="00A26514" w:rsidP="0053141F">
      <w:pPr>
        <w:pStyle w:val="Heading1"/>
      </w:pPr>
      <w:bookmarkStart w:id="27" w:name="_Toc29804231"/>
      <w:r w:rsidRPr="00DC459D">
        <w:lastRenderedPageBreak/>
        <w:t>Supported Platforms</w:t>
      </w:r>
      <w:bookmarkEnd w:id="27"/>
    </w:p>
    <w:bookmarkEnd w:id="12"/>
    <w:p w14:paraId="4C981A17" w14:textId="6F4C2ED9" w:rsidR="001C1E43" w:rsidRPr="00DC459D" w:rsidRDefault="001C1E43" w:rsidP="00043E2A">
      <w:pPr>
        <w:pStyle w:val="BodyText"/>
      </w:pPr>
      <w:r w:rsidRPr="00DC459D">
        <w:t xml:space="preserve">See </w:t>
      </w:r>
      <w:hyperlink r:id="rId17" w:history="1">
        <w:r w:rsidRPr="006446AD">
          <w:rPr>
            <w:rStyle w:val="Hyperlink"/>
          </w:rPr>
          <w:t>Warranted Environment Specification v1.</w:t>
        </w:r>
        <w:r w:rsidR="00471567" w:rsidRPr="006446AD">
          <w:rPr>
            <w:rStyle w:val="Hyperlink"/>
          </w:rPr>
          <w:t>12</w:t>
        </w:r>
      </w:hyperlink>
    </w:p>
    <w:sectPr w:rsidR="001C1E43" w:rsidRPr="00DC459D" w:rsidSect="00087AF1">
      <w:headerReference w:type="default" r:id="rId18"/>
      <w:footerReference w:type="default" r:id="rId19"/>
      <w:pgSz w:w="11906" w:h="16838"/>
      <w:pgMar w:top="1440"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85592" w14:textId="77777777" w:rsidR="0010116B" w:rsidRDefault="0010116B" w:rsidP="00831C3D">
      <w:r>
        <w:separator/>
      </w:r>
    </w:p>
  </w:endnote>
  <w:endnote w:type="continuationSeparator" w:id="0">
    <w:p w14:paraId="5D2D8595" w14:textId="77777777" w:rsidR="0010116B" w:rsidRDefault="0010116B" w:rsidP="0083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oboto Light">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F877A" w14:textId="77777777" w:rsidR="008F78BE" w:rsidRDefault="008F78BE" w:rsidP="00831C3D">
    <w:pPr>
      <w:pStyle w:val="Footer"/>
    </w:pPr>
  </w:p>
  <w:p w14:paraId="646D1F4C" w14:textId="77777777" w:rsidR="008F78BE" w:rsidRDefault="008F78BE" w:rsidP="00831C3D">
    <w:pPr>
      <w:pStyle w:val="Footer"/>
    </w:pPr>
  </w:p>
  <w:p w14:paraId="4956877E" w14:textId="77777777" w:rsidR="008F78BE" w:rsidRDefault="008F78BE" w:rsidP="0045740D"/>
  <w:p w14:paraId="1798C14C" w14:textId="77777777" w:rsidR="008F78BE" w:rsidRPr="00DD7C16" w:rsidRDefault="008F78BE" w:rsidP="00831C3D">
    <w:pPr>
      <w:pStyle w:val="Footer"/>
    </w:pPr>
  </w:p>
  <w:p w14:paraId="5A3C2FE3" w14:textId="77777777" w:rsidR="008F78BE" w:rsidRPr="00831C3D" w:rsidRDefault="008F78BE" w:rsidP="00831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091FF" w14:textId="785C6246" w:rsidR="008F78BE" w:rsidRPr="00626FC5" w:rsidRDefault="008F78BE" w:rsidP="007628BA">
    <w:pPr>
      <w:pStyle w:val="Footer"/>
      <w:tabs>
        <w:tab w:val="clear" w:pos="4513"/>
        <w:tab w:val="clear" w:pos="9026"/>
        <w:tab w:val="center" w:pos="5103"/>
        <w:tab w:val="right" w:pos="9639"/>
      </w:tabs>
      <w:spacing w:after="120"/>
      <w:ind w:left="-284" w:firstLine="6"/>
      <w:rPr>
        <w:rFonts w:ascii="Roboto" w:hAnsi="Roboto"/>
        <w:sz w:val="18"/>
        <w:szCs w:val="18"/>
      </w:rPr>
    </w:pPr>
    <w:r w:rsidRPr="00626FC5">
      <w:rPr>
        <w:rFonts w:ascii="Roboto" w:hAnsi="Roboto"/>
        <w:noProof/>
        <w:color w:val="FFFFFF" w:themeColor="background1"/>
        <w:lang w:eastAsia="en-GB"/>
        <w14:textFill>
          <w14:noFill/>
        </w14:textFill>
      </w:rPr>
      <w:drawing>
        <wp:anchor distT="0" distB="0" distL="114300" distR="114300" simplePos="0" relativeHeight="251659264" behindDoc="0" locked="0" layoutInCell="1" allowOverlap="1" wp14:anchorId="7E9B26A7" wp14:editId="2126DD0A">
          <wp:simplePos x="0" y="0"/>
          <wp:positionH relativeFrom="column">
            <wp:posOffset>6017714</wp:posOffset>
          </wp:positionH>
          <wp:positionV relativeFrom="paragraph">
            <wp:posOffset>170271</wp:posOffset>
          </wp:positionV>
          <wp:extent cx="438150" cy="453390"/>
          <wp:effectExtent l="0" t="0" r="0" b="381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453390"/>
                  </a:xfrm>
                  <a:prstGeom prst="rect">
                    <a:avLst/>
                  </a:prstGeom>
                </pic:spPr>
              </pic:pic>
            </a:graphicData>
          </a:graphic>
        </wp:anchor>
      </w:drawing>
    </w:r>
    <w:r>
      <w:rPr>
        <w:rFonts w:ascii="Roboto" w:hAnsi="Roboto"/>
        <w:sz w:val="18"/>
        <w:szCs w:val="18"/>
      </w:rPr>
      <w:t xml:space="preserve">© Wellbeing Software </w:t>
    </w:r>
    <w:r w:rsidR="00106B30">
      <w:rPr>
        <w:rFonts w:ascii="Roboto" w:hAnsi="Roboto"/>
        <w:sz w:val="18"/>
        <w:szCs w:val="18"/>
      </w:rPr>
      <w:t>2020</w:t>
    </w:r>
    <w:r w:rsidRPr="00626FC5">
      <w:rPr>
        <w:rFonts w:ascii="Roboto" w:hAnsi="Roboto"/>
        <w:sz w:val="18"/>
        <w:szCs w:val="18"/>
      </w:rPr>
      <w:tab/>
      <w:t>All Rights Reserved</w:t>
    </w:r>
    <w:r w:rsidRPr="00626FC5">
      <w:rPr>
        <w:rFonts w:ascii="Roboto" w:hAnsi="Roboto"/>
        <w:sz w:val="18"/>
        <w:szCs w:val="18"/>
      </w:rPr>
      <w:tab/>
      <w:t>Commercial In Confidence</w:t>
    </w:r>
  </w:p>
  <w:p w14:paraId="43EDB29C" w14:textId="40C91823" w:rsidR="008F78BE" w:rsidRPr="00626FC5" w:rsidRDefault="008F78BE" w:rsidP="00A26514">
    <w:pPr>
      <w:pStyle w:val="Footer"/>
      <w:tabs>
        <w:tab w:val="clear" w:pos="4513"/>
        <w:tab w:val="clear" w:pos="9026"/>
        <w:tab w:val="right" w:pos="9072"/>
      </w:tabs>
      <w:ind w:left="-284" w:firstLine="3"/>
      <w:rPr>
        <w:rFonts w:ascii="Roboto" w:hAnsi="Roboto"/>
        <w:sz w:val="18"/>
        <w:szCs w:val="18"/>
      </w:rPr>
    </w:pPr>
    <w:r w:rsidRPr="00626FC5">
      <w:rPr>
        <w:rFonts w:ascii="Roboto" w:hAnsi="Roboto"/>
        <w:noProof/>
        <w:sz w:val="18"/>
        <w:szCs w:val="18"/>
        <w:lang w:eastAsia="en-GB"/>
      </w:rPr>
      <mc:AlternateContent>
        <mc:Choice Requires="wps">
          <w:drawing>
            <wp:anchor distT="0" distB="0" distL="114300" distR="114300" simplePos="0" relativeHeight="251658240" behindDoc="0" locked="0" layoutInCell="1" allowOverlap="1" wp14:anchorId="6AFA9296" wp14:editId="29D6690C">
              <wp:simplePos x="0" y="0"/>
              <wp:positionH relativeFrom="column">
                <wp:posOffset>5963739</wp:posOffset>
              </wp:positionH>
              <wp:positionV relativeFrom="paragraph">
                <wp:posOffset>12972</wp:posOffset>
              </wp:positionV>
              <wp:extent cx="816428" cy="722812"/>
              <wp:effectExtent l="0" t="0" r="3175" b="127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428" cy="7228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8C236" w14:textId="77777777" w:rsidR="008F78BE" w:rsidRDefault="008F78BE" w:rsidP="00087A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A9296" id="_x0000_t202" coordsize="21600,21600" o:spt="202" path="m,l,21600r21600,l21600,xe">
              <v:stroke joinstyle="miter"/>
              <v:path gradientshapeok="t" o:connecttype="rect"/>
            </v:shapetype>
            <v:shape id="Text Box 10" o:spid="_x0000_s1026" type="#_x0000_t202" style="position:absolute;left:0;text-align:left;margin-left:469.6pt;margin-top:1pt;width:64.3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" stroked="f">
              <v:textbox>
                <w:txbxContent>
                  <w:p w14:paraId="2188C236" w14:textId="77777777" w:rsidR="008F78BE" w:rsidRDefault="008F78BE" w:rsidP="00087AF1"/>
                </w:txbxContent>
              </v:textbox>
            </v:shape>
          </w:pict>
        </mc:Fallback>
      </mc:AlternateContent>
    </w:r>
    <w:r w:rsidR="00A83217" w:rsidRPr="00626FC5">
      <w:rPr>
        <w:rFonts w:ascii="Roboto" w:hAnsi="Roboto"/>
        <w:sz w:val="18"/>
        <w:szCs w:val="18"/>
      </w:rPr>
      <w:t xml:space="preserve">Doc ref: </w:t>
    </w:r>
    <w:r w:rsidR="00A83217">
      <w:rPr>
        <w:rFonts w:ascii="Roboto" w:hAnsi="Roboto"/>
        <w:sz w:val="18"/>
        <w:szCs w:val="18"/>
      </w:rPr>
      <w:t>Cris 2.10.15 Release Notes.docx</w:t>
    </w:r>
    <w:r w:rsidRPr="00626FC5">
      <w:rPr>
        <w:rFonts w:ascii="Roboto" w:hAnsi="Roboto" w:cs="Calibri"/>
        <w:sz w:val="18"/>
        <w:szCs w:val="18"/>
      </w:rPr>
      <w:tab/>
    </w:r>
    <w:r w:rsidRPr="005C3108">
      <w:rPr>
        <w:rFonts w:ascii="Roboto" w:hAnsi="Roboto"/>
        <w:sz w:val="18"/>
        <w:szCs w:val="18"/>
      </w:rPr>
      <w:t>P</w:t>
    </w:r>
    <w:r w:rsidRPr="00626FC5">
      <w:rPr>
        <w:rFonts w:ascii="Roboto" w:hAnsi="Roboto"/>
        <w:sz w:val="18"/>
        <w:szCs w:val="18"/>
      </w:rPr>
      <w:t xml:space="preserve">age </w:t>
    </w:r>
    <w:r w:rsidRPr="00626FC5">
      <w:rPr>
        <w:rStyle w:val="PageNumber"/>
        <w:rFonts w:ascii="Roboto" w:hAnsi="Roboto"/>
        <w:sz w:val="18"/>
        <w:szCs w:val="18"/>
      </w:rPr>
      <w:fldChar w:fldCharType="begin"/>
    </w:r>
    <w:r w:rsidRPr="00626FC5">
      <w:rPr>
        <w:rStyle w:val="PageNumber"/>
        <w:rFonts w:ascii="Roboto" w:hAnsi="Roboto"/>
        <w:sz w:val="18"/>
        <w:szCs w:val="18"/>
      </w:rPr>
      <w:instrText xml:space="preserve"> PAGE </w:instrText>
    </w:r>
    <w:r w:rsidRPr="00626FC5">
      <w:rPr>
        <w:rStyle w:val="PageNumber"/>
        <w:rFonts w:ascii="Roboto" w:hAnsi="Roboto"/>
        <w:sz w:val="18"/>
        <w:szCs w:val="18"/>
      </w:rPr>
      <w:fldChar w:fldCharType="separate"/>
    </w:r>
    <w:r>
      <w:rPr>
        <w:rStyle w:val="PageNumber"/>
        <w:rFonts w:ascii="Roboto" w:hAnsi="Roboto"/>
        <w:noProof/>
        <w:sz w:val="18"/>
        <w:szCs w:val="18"/>
      </w:rPr>
      <w:t>2</w:t>
    </w:r>
    <w:r w:rsidRPr="00626FC5">
      <w:rPr>
        <w:rStyle w:val="PageNumber"/>
        <w:rFonts w:ascii="Roboto" w:hAnsi="Roboto"/>
        <w:sz w:val="18"/>
        <w:szCs w:val="18"/>
      </w:rPr>
      <w:fldChar w:fldCharType="end"/>
    </w:r>
    <w:r w:rsidRPr="00626FC5">
      <w:rPr>
        <w:rStyle w:val="PageNumber"/>
        <w:rFonts w:ascii="Roboto" w:hAnsi="Roboto"/>
        <w:sz w:val="18"/>
        <w:szCs w:val="18"/>
      </w:rPr>
      <w:t xml:space="preserve"> of </w:t>
    </w:r>
    <w:r w:rsidRPr="00626FC5">
      <w:rPr>
        <w:rStyle w:val="PageNumber"/>
        <w:rFonts w:ascii="Roboto" w:hAnsi="Roboto"/>
        <w:sz w:val="18"/>
        <w:szCs w:val="18"/>
      </w:rPr>
      <w:fldChar w:fldCharType="begin"/>
    </w:r>
    <w:r w:rsidRPr="00626FC5">
      <w:rPr>
        <w:rStyle w:val="PageNumber"/>
        <w:rFonts w:ascii="Roboto" w:hAnsi="Roboto"/>
        <w:sz w:val="18"/>
        <w:szCs w:val="18"/>
      </w:rPr>
      <w:instrText xml:space="preserve"> NUMPAGES </w:instrText>
    </w:r>
    <w:r w:rsidRPr="00626FC5">
      <w:rPr>
        <w:rStyle w:val="PageNumber"/>
        <w:rFonts w:ascii="Roboto" w:hAnsi="Roboto"/>
        <w:sz w:val="18"/>
        <w:szCs w:val="18"/>
      </w:rPr>
      <w:fldChar w:fldCharType="separate"/>
    </w:r>
    <w:r>
      <w:rPr>
        <w:rStyle w:val="PageNumber"/>
        <w:rFonts w:ascii="Roboto" w:hAnsi="Roboto"/>
        <w:noProof/>
        <w:sz w:val="18"/>
        <w:szCs w:val="18"/>
      </w:rPr>
      <w:t>12</w:t>
    </w:r>
    <w:r w:rsidRPr="00626FC5">
      <w:rPr>
        <w:rStyle w:val="PageNumber"/>
        <w:rFonts w:ascii="Roboto" w:hAnsi="Robo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22ED6" w14:textId="77777777" w:rsidR="0010116B" w:rsidRDefault="0010116B" w:rsidP="00831C3D">
      <w:r>
        <w:separator/>
      </w:r>
    </w:p>
  </w:footnote>
  <w:footnote w:type="continuationSeparator" w:id="0">
    <w:p w14:paraId="0E70D6A6" w14:textId="77777777" w:rsidR="0010116B" w:rsidRDefault="0010116B" w:rsidP="00831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FD6EE" w14:textId="77777777" w:rsidR="008F78BE" w:rsidRDefault="008F78BE" w:rsidP="00831C3D">
    <w:pPr>
      <w:pStyle w:val="Header"/>
      <w:jc w:val="right"/>
    </w:pPr>
    <w:r w:rsidRPr="003D2C5C">
      <w:rPr>
        <w:noProof/>
        <w:lang w:eastAsia="en-GB"/>
      </w:rPr>
      <w:t xml:space="preserve"> </w:t>
    </w:r>
    <w:r>
      <w:rPr>
        <w:noProof/>
        <w:lang w:eastAsia="en-GB"/>
      </w:rPr>
      <w:drawing>
        <wp:anchor distT="0" distB="0" distL="114300" distR="114300" simplePos="0" relativeHeight="251657215" behindDoc="1" locked="1" layoutInCell="1" allowOverlap="1" wp14:anchorId="6B2DD194" wp14:editId="57CE18DE">
          <wp:simplePos x="0" y="0"/>
          <wp:positionH relativeFrom="page">
            <wp:posOffset>-30480</wp:posOffset>
          </wp:positionH>
          <wp:positionV relativeFrom="page">
            <wp:posOffset>-20955</wp:posOffset>
          </wp:positionV>
          <wp:extent cx="7628255" cy="10850245"/>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ver3-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8255" cy="108502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08645" w14:textId="77777777" w:rsidR="008F78BE" w:rsidRDefault="008F78BE" w:rsidP="00831C3D">
    <w:pPr>
      <w:pStyle w:val="Header"/>
      <w:jc w:val="right"/>
    </w:pPr>
    <w:r>
      <w:rPr>
        <w:noProof/>
        <w:lang w:eastAsia="en-GB"/>
      </w:rPr>
      <w:drawing>
        <wp:inline distT="0" distB="0" distL="0" distR="0" wp14:anchorId="189CF177" wp14:editId="57E81C86">
          <wp:extent cx="1821180" cy="34861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original_logo_rad.png"/>
                  <pic:cNvPicPr/>
                </pic:nvPicPr>
                <pic:blipFill>
                  <a:blip r:embed="rId1">
                    <a:extLst>
                      <a:ext uri="{28A0092B-C50C-407E-A947-70E740481C1C}">
                        <a14:useLocalDpi xmlns:a14="http://schemas.microsoft.com/office/drawing/2010/main" val="0"/>
                      </a:ext>
                    </a:extLst>
                  </a:blip>
                  <a:stretch>
                    <a:fillRect/>
                  </a:stretch>
                </pic:blipFill>
                <pic:spPr>
                  <a:xfrm>
                    <a:off x="0" y="0"/>
                    <a:ext cx="1821180" cy="348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8632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868F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F429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4C7F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8C54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F42B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74D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A2F0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5CBF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40AC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1C38E9"/>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8DF6316"/>
    <w:multiLevelType w:val="hybridMultilevel"/>
    <w:tmpl w:val="26283A26"/>
    <w:lvl w:ilvl="0" w:tplc="02B2B9E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B72FF9"/>
    <w:multiLevelType w:val="multilevel"/>
    <w:tmpl w:val="B2888CF2"/>
    <w:lvl w:ilvl="0">
      <w:start w:val="1"/>
      <w:numFmt w:val="decimal"/>
      <w:pStyle w:val="Heading1"/>
      <w:lvlText w:val="%1"/>
      <w:lvlJc w:val="left"/>
      <w:pPr>
        <w:ind w:left="432" w:hanging="432"/>
      </w:p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3DF06C2"/>
    <w:multiLevelType w:val="multilevel"/>
    <w:tmpl w:val="4314E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8D289B"/>
    <w:multiLevelType w:val="multilevel"/>
    <w:tmpl w:val="1B84026A"/>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9D"/>
    <w:rsid w:val="000047E7"/>
    <w:rsid w:val="00012D98"/>
    <w:rsid w:val="000261C9"/>
    <w:rsid w:val="00032D7B"/>
    <w:rsid w:val="00040F34"/>
    <w:rsid w:val="00043E2A"/>
    <w:rsid w:val="00045AFB"/>
    <w:rsid w:val="000520B0"/>
    <w:rsid w:val="00060614"/>
    <w:rsid w:val="00064068"/>
    <w:rsid w:val="00064B43"/>
    <w:rsid w:val="00080920"/>
    <w:rsid w:val="00083950"/>
    <w:rsid w:val="00086038"/>
    <w:rsid w:val="00087AF1"/>
    <w:rsid w:val="00093E98"/>
    <w:rsid w:val="000A7A23"/>
    <w:rsid w:val="000C7C4C"/>
    <w:rsid w:val="000E27AF"/>
    <w:rsid w:val="0010116B"/>
    <w:rsid w:val="00105BFB"/>
    <w:rsid w:val="00106B30"/>
    <w:rsid w:val="00116677"/>
    <w:rsid w:val="001206B8"/>
    <w:rsid w:val="00141FA5"/>
    <w:rsid w:val="00142715"/>
    <w:rsid w:val="001429E3"/>
    <w:rsid w:val="00144842"/>
    <w:rsid w:val="00151FD2"/>
    <w:rsid w:val="00152D3F"/>
    <w:rsid w:val="00156C11"/>
    <w:rsid w:val="00174B6A"/>
    <w:rsid w:val="00182AA9"/>
    <w:rsid w:val="001851F1"/>
    <w:rsid w:val="00185B06"/>
    <w:rsid w:val="00187DF5"/>
    <w:rsid w:val="00191AA6"/>
    <w:rsid w:val="00196BD7"/>
    <w:rsid w:val="00197297"/>
    <w:rsid w:val="001B2016"/>
    <w:rsid w:val="001C0148"/>
    <w:rsid w:val="001C1E43"/>
    <w:rsid w:val="001C5A24"/>
    <w:rsid w:val="001D70C6"/>
    <w:rsid w:val="001F2FA9"/>
    <w:rsid w:val="001F316A"/>
    <w:rsid w:val="001F658B"/>
    <w:rsid w:val="00206DD8"/>
    <w:rsid w:val="0021563F"/>
    <w:rsid w:val="00223914"/>
    <w:rsid w:val="00231A4E"/>
    <w:rsid w:val="002346F5"/>
    <w:rsid w:val="00246156"/>
    <w:rsid w:val="00250AA8"/>
    <w:rsid w:val="00261250"/>
    <w:rsid w:val="0026186D"/>
    <w:rsid w:val="00272A2B"/>
    <w:rsid w:val="00284B89"/>
    <w:rsid w:val="002929B5"/>
    <w:rsid w:val="00293BAC"/>
    <w:rsid w:val="002A5FC2"/>
    <w:rsid w:val="002B40F0"/>
    <w:rsid w:val="002F0D12"/>
    <w:rsid w:val="002F383C"/>
    <w:rsid w:val="00304E92"/>
    <w:rsid w:val="00305C85"/>
    <w:rsid w:val="0031218B"/>
    <w:rsid w:val="00314CCA"/>
    <w:rsid w:val="00347B59"/>
    <w:rsid w:val="00352310"/>
    <w:rsid w:val="00365242"/>
    <w:rsid w:val="00366D11"/>
    <w:rsid w:val="00376D64"/>
    <w:rsid w:val="00387CE3"/>
    <w:rsid w:val="003908C0"/>
    <w:rsid w:val="003A0105"/>
    <w:rsid w:val="003A7A4A"/>
    <w:rsid w:val="003B0454"/>
    <w:rsid w:val="003C24DF"/>
    <w:rsid w:val="003C4BFE"/>
    <w:rsid w:val="003D2C5C"/>
    <w:rsid w:val="004028AE"/>
    <w:rsid w:val="004135A7"/>
    <w:rsid w:val="00443BE0"/>
    <w:rsid w:val="004464FA"/>
    <w:rsid w:val="00450D16"/>
    <w:rsid w:val="0045740D"/>
    <w:rsid w:val="00463819"/>
    <w:rsid w:val="00471567"/>
    <w:rsid w:val="00471A1E"/>
    <w:rsid w:val="00475D46"/>
    <w:rsid w:val="00492BB9"/>
    <w:rsid w:val="00495338"/>
    <w:rsid w:val="004A49DF"/>
    <w:rsid w:val="004B1280"/>
    <w:rsid w:val="004E2122"/>
    <w:rsid w:val="0050680A"/>
    <w:rsid w:val="00515F32"/>
    <w:rsid w:val="005212CD"/>
    <w:rsid w:val="0053141F"/>
    <w:rsid w:val="0053439D"/>
    <w:rsid w:val="005425C9"/>
    <w:rsid w:val="0055735A"/>
    <w:rsid w:val="00585285"/>
    <w:rsid w:val="00590377"/>
    <w:rsid w:val="00590444"/>
    <w:rsid w:val="00590BE6"/>
    <w:rsid w:val="00593733"/>
    <w:rsid w:val="005A1948"/>
    <w:rsid w:val="005C3108"/>
    <w:rsid w:val="005E341B"/>
    <w:rsid w:val="005E6E01"/>
    <w:rsid w:val="005F0CCE"/>
    <w:rsid w:val="006023D5"/>
    <w:rsid w:val="00604BCE"/>
    <w:rsid w:val="00605C99"/>
    <w:rsid w:val="00626FC5"/>
    <w:rsid w:val="00635E46"/>
    <w:rsid w:val="006446AD"/>
    <w:rsid w:val="006562A8"/>
    <w:rsid w:val="006573A8"/>
    <w:rsid w:val="00673E3C"/>
    <w:rsid w:val="00682E41"/>
    <w:rsid w:val="0069703C"/>
    <w:rsid w:val="0069737B"/>
    <w:rsid w:val="006C70AA"/>
    <w:rsid w:val="006E4FAA"/>
    <w:rsid w:val="006F0EDF"/>
    <w:rsid w:val="00707935"/>
    <w:rsid w:val="00720DCA"/>
    <w:rsid w:val="00732169"/>
    <w:rsid w:val="00734E28"/>
    <w:rsid w:val="00741041"/>
    <w:rsid w:val="00751A36"/>
    <w:rsid w:val="00757D64"/>
    <w:rsid w:val="007628BA"/>
    <w:rsid w:val="00762920"/>
    <w:rsid w:val="0077454C"/>
    <w:rsid w:val="0078250C"/>
    <w:rsid w:val="00783E41"/>
    <w:rsid w:val="007928AA"/>
    <w:rsid w:val="00792F40"/>
    <w:rsid w:val="007A1127"/>
    <w:rsid w:val="007A6493"/>
    <w:rsid w:val="007B0993"/>
    <w:rsid w:val="007B243D"/>
    <w:rsid w:val="007B542E"/>
    <w:rsid w:val="007C6A99"/>
    <w:rsid w:val="007D4458"/>
    <w:rsid w:val="007E6C87"/>
    <w:rsid w:val="007F575A"/>
    <w:rsid w:val="0081676E"/>
    <w:rsid w:val="00816F24"/>
    <w:rsid w:val="0082240C"/>
    <w:rsid w:val="00826AD4"/>
    <w:rsid w:val="00831C3D"/>
    <w:rsid w:val="00834D36"/>
    <w:rsid w:val="008539C5"/>
    <w:rsid w:val="008979AE"/>
    <w:rsid w:val="008A3FA5"/>
    <w:rsid w:val="008A62E5"/>
    <w:rsid w:val="008B71FC"/>
    <w:rsid w:val="008C3217"/>
    <w:rsid w:val="008C33CE"/>
    <w:rsid w:val="008D2C02"/>
    <w:rsid w:val="008D3F3E"/>
    <w:rsid w:val="008E0C1C"/>
    <w:rsid w:val="008E19F1"/>
    <w:rsid w:val="008E7B2A"/>
    <w:rsid w:val="008F6D1C"/>
    <w:rsid w:val="008F78BE"/>
    <w:rsid w:val="00901755"/>
    <w:rsid w:val="00905315"/>
    <w:rsid w:val="00923E39"/>
    <w:rsid w:val="009347A5"/>
    <w:rsid w:val="00972C4B"/>
    <w:rsid w:val="0097561B"/>
    <w:rsid w:val="00987A08"/>
    <w:rsid w:val="00997CC6"/>
    <w:rsid w:val="009B7A6F"/>
    <w:rsid w:val="009C03E6"/>
    <w:rsid w:val="009E2741"/>
    <w:rsid w:val="009F1337"/>
    <w:rsid w:val="00A021AE"/>
    <w:rsid w:val="00A11B7F"/>
    <w:rsid w:val="00A26402"/>
    <w:rsid w:val="00A26514"/>
    <w:rsid w:val="00A30AF9"/>
    <w:rsid w:val="00A72EB0"/>
    <w:rsid w:val="00A83217"/>
    <w:rsid w:val="00A8371A"/>
    <w:rsid w:val="00A86CCB"/>
    <w:rsid w:val="00A871D4"/>
    <w:rsid w:val="00A93359"/>
    <w:rsid w:val="00AA2E44"/>
    <w:rsid w:val="00AA51B8"/>
    <w:rsid w:val="00AC3606"/>
    <w:rsid w:val="00AD5063"/>
    <w:rsid w:val="00AF21CD"/>
    <w:rsid w:val="00B07E51"/>
    <w:rsid w:val="00B14C4E"/>
    <w:rsid w:val="00B32E76"/>
    <w:rsid w:val="00B36622"/>
    <w:rsid w:val="00B6580D"/>
    <w:rsid w:val="00B72A1A"/>
    <w:rsid w:val="00B73BA6"/>
    <w:rsid w:val="00B804EF"/>
    <w:rsid w:val="00B94EDA"/>
    <w:rsid w:val="00BB220E"/>
    <w:rsid w:val="00BD4868"/>
    <w:rsid w:val="00BE11F2"/>
    <w:rsid w:val="00C04A50"/>
    <w:rsid w:val="00C05A99"/>
    <w:rsid w:val="00C15D20"/>
    <w:rsid w:val="00C46000"/>
    <w:rsid w:val="00C56D95"/>
    <w:rsid w:val="00C62B53"/>
    <w:rsid w:val="00C644A0"/>
    <w:rsid w:val="00C75ED7"/>
    <w:rsid w:val="00C76DA0"/>
    <w:rsid w:val="00C80BFC"/>
    <w:rsid w:val="00C91B55"/>
    <w:rsid w:val="00CA090C"/>
    <w:rsid w:val="00CA1375"/>
    <w:rsid w:val="00CA5562"/>
    <w:rsid w:val="00CB3AF0"/>
    <w:rsid w:val="00CC0CF3"/>
    <w:rsid w:val="00CD2FEE"/>
    <w:rsid w:val="00CD4021"/>
    <w:rsid w:val="00CD4A07"/>
    <w:rsid w:val="00CD5DFC"/>
    <w:rsid w:val="00CF296C"/>
    <w:rsid w:val="00CF4A00"/>
    <w:rsid w:val="00D136AB"/>
    <w:rsid w:val="00D2008C"/>
    <w:rsid w:val="00D20312"/>
    <w:rsid w:val="00D4516E"/>
    <w:rsid w:val="00D60617"/>
    <w:rsid w:val="00D7375E"/>
    <w:rsid w:val="00DC459D"/>
    <w:rsid w:val="00DC7E29"/>
    <w:rsid w:val="00DD7F31"/>
    <w:rsid w:val="00DF6F72"/>
    <w:rsid w:val="00E100C9"/>
    <w:rsid w:val="00E41138"/>
    <w:rsid w:val="00E4169B"/>
    <w:rsid w:val="00E46BD8"/>
    <w:rsid w:val="00E51978"/>
    <w:rsid w:val="00E53450"/>
    <w:rsid w:val="00E53CA9"/>
    <w:rsid w:val="00E65283"/>
    <w:rsid w:val="00E90DD2"/>
    <w:rsid w:val="00E93320"/>
    <w:rsid w:val="00EA5438"/>
    <w:rsid w:val="00EE3B7F"/>
    <w:rsid w:val="00F24773"/>
    <w:rsid w:val="00F409DD"/>
    <w:rsid w:val="00F43374"/>
    <w:rsid w:val="00F528E9"/>
    <w:rsid w:val="00F83DF4"/>
    <w:rsid w:val="00F9070A"/>
    <w:rsid w:val="00FB7AB3"/>
    <w:rsid w:val="00FC3F05"/>
    <w:rsid w:val="00FE0AC5"/>
    <w:rsid w:val="00FE207D"/>
    <w:rsid w:val="00FF025D"/>
    <w:rsid w:val="00FF1A3C"/>
    <w:rsid w:val="00FF4B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3EC40E"/>
  <w15:chartTrackingRefBased/>
  <w15:docId w15:val="{3D8822DF-1405-4B59-92EB-73B60B13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0BFC"/>
    <w:rPr>
      <w:rFonts w:asciiTheme="minorHAnsi" w:hAnsiTheme="minorHAnsi"/>
      <w:sz w:val="24"/>
    </w:rPr>
  </w:style>
  <w:style w:type="paragraph" w:styleId="Heading1">
    <w:name w:val="heading 1"/>
    <w:basedOn w:val="Normal"/>
    <w:next w:val="Heading2"/>
    <w:link w:val="Heading1Char"/>
    <w:qFormat/>
    <w:rsid w:val="0053141F"/>
    <w:pPr>
      <w:pageBreakBefore/>
      <w:numPr>
        <w:numId w:val="13"/>
      </w:numPr>
      <w:tabs>
        <w:tab w:val="num" w:pos="567"/>
      </w:tabs>
      <w:spacing w:after="360"/>
      <w:ind w:left="567" w:hanging="567"/>
      <w:contextualSpacing/>
      <w:outlineLvl w:val="0"/>
    </w:pPr>
    <w:rPr>
      <w:rFonts w:ascii="Roboto" w:eastAsia="Times New Roman" w:hAnsi="Roboto" w:cs="Arial"/>
      <w:bCs/>
      <w:color w:val="404040" w:themeColor="text1" w:themeTint="BF"/>
      <w:kern w:val="32"/>
      <w:sz w:val="36"/>
      <w:szCs w:val="36"/>
    </w:rPr>
  </w:style>
  <w:style w:type="paragraph" w:styleId="Heading2">
    <w:name w:val="heading 2"/>
    <w:basedOn w:val="Normal"/>
    <w:next w:val="BodyText"/>
    <w:link w:val="Heading2Char"/>
    <w:unhideWhenUsed/>
    <w:qFormat/>
    <w:rsid w:val="00064068"/>
    <w:pPr>
      <w:keepNext/>
      <w:numPr>
        <w:ilvl w:val="1"/>
        <w:numId w:val="13"/>
      </w:numPr>
      <w:tabs>
        <w:tab w:val="left" w:pos="709"/>
      </w:tabs>
      <w:spacing w:before="360" w:after="120"/>
      <w:ind w:left="578" w:hanging="578"/>
      <w:outlineLvl w:val="1"/>
    </w:pPr>
    <w:rPr>
      <w:rFonts w:ascii="Roboto" w:eastAsia="Times New Roman" w:hAnsi="Roboto" w:cs="Arial"/>
      <w:bCs/>
      <w:iCs/>
      <w:color w:val="404040" w:themeColor="text1" w:themeTint="BF"/>
      <w:sz w:val="28"/>
      <w:szCs w:val="28"/>
    </w:rPr>
  </w:style>
  <w:style w:type="paragraph" w:styleId="Heading3">
    <w:name w:val="heading 3"/>
    <w:basedOn w:val="Normal"/>
    <w:next w:val="Normal"/>
    <w:link w:val="Heading3Char"/>
    <w:uiPriority w:val="9"/>
    <w:semiHidden/>
    <w:unhideWhenUsed/>
    <w:rsid w:val="00284B89"/>
    <w:pPr>
      <w:keepNext/>
      <w:keepLines/>
      <w:numPr>
        <w:ilvl w:val="2"/>
        <w:numId w:val="13"/>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284B89"/>
    <w:pPr>
      <w:keepNext/>
      <w:keepLines/>
      <w:numPr>
        <w:ilvl w:val="3"/>
        <w:numId w:val="1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84B89"/>
    <w:pPr>
      <w:keepNext/>
      <w:keepLines/>
      <w:numPr>
        <w:ilvl w:val="4"/>
        <w:numId w:val="1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84B89"/>
    <w:pPr>
      <w:keepNext/>
      <w:keepLines/>
      <w:numPr>
        <w:ilvl w:val="5"/>
        <w:numId w:val="1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84B89"/>
    <w:pPr>
      <w:keepNext/>
      <w:keepLines/>
      <w:numPr>
        <w:ilvl w:val="6"/>
        <w:numId w:val="1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84B89"/>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4B89"/>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3D"/>
    <w:pPr>
      <w:tabs>
        <w:tab w:val="center" w:pos="4513"/>
        <w:tab w:val="right" w:pos="9026"/>
      </w:tabs>
    </w:pPr>
  </w:style>
  <w:style w:type="character" w:customStyle="1" w:styleId="HeaderChar">
    <w:name w:val="Header Char"/>
    <w:basedOn w:val="DefaultParagraphFont"/>
    <w:link w:val="Header"/>
    <w:uiPriority w:val="99"/>
    <w:rsid w:val="00831C3D"/>
  </w:style>
  <w:style w:type="paragraph" w:styleId="Footer">
    <w:name w:val="footer"/>
    <w:basedOn w:val="Normal"/>
    <w:link w:val="FooterChar"/>
    <w:uiPriority w:val="99"/>
    <w:unhideWhenUsed/>
    <w:rsid w:val="00831C3D"/>
    <w:pPr>
      <w:tabs>
        <w:tab w:val="center" w:pos="4513"/>
        <w:tab w:val="right" w:pos="9026"/>
      </w:tabs>
    </w:pPr>
  </w:style>
  <w:style w:type="character" w:customStyle="1" w:styleId="FooterChar">
    <w:name w:val="Footer Char"/>
    <w:basedOn w:val="DefaultParagraphFont"/>
    <w:link w:val="Footer"/>
    <w:uiPriority w:val="99"/>
    <w:rsid w:val="00831C3D"/>
  </w:style>
  <w:style w:type="character" w:styleId="PlaceholderText">
    <w:name w:val="Placeholder Text"/>
    <w:basedOn w:val="DefaultParagraphFont"/>
    <w:uiPriority w:val="99"/>
    <w:semiHidden/>
    <w:rsid w:val="00831C3D"/>
    <w:rPr>
      <w:color w:val="808080"/>
    </w:rPr>
  </w:style>
  <w:style w:type="paragraph" w:styleId="Title">
    <w:name w:val="Title"/>
    <w:basedOn w:val="Normal"/>
    <w:next w:val="Normal"/>
    <w:link w:val="TitleChar"/>
    <w:uiPriority w:val="10"/>
    <w:qFormat/>
    <w:rsid w:val="009B7A6F"/>
    <w:pPr>
      <w:jc w:val="center"/>
    </w:pPr>
    <w:rPr>
      <w:rFonts w:ascii="Roboto" w:eastAsia="Times New Roman" w:hAnsi="Roboto" w:cs="Calibri"/>
      <w:bCs/>
      <w:color w:val="404040" w:themeColor="text1" w:themeTint="BF"/>
      <w:sz w:val="56"/>
      <w:szCs w:val="56"/>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9B7A6F"/>
    <w:rPr>
      <w:rFonts w:ascii="Roboto" w:eastAsia="Times New Roman" w:hAnsi="Roboto" w:cs="Calibri"/>
      <w:bCs/>
      <w:color w:val="404040" w:themeColor="text1" w:themeTint="BF"/>
      <w:sz w:val="56"/>
      <w:szCs w:val="56"/>
      <w14:shadow w14:blurRad="50800" w14:dist="38100" w14:dir="2700000" w14:sx="100000" w14:sy="100000" w14:kx="0" w14:ky="0" w14:algn="tl">
        <w14:srgbClr w14:val="000000">
          <w14:alpha w14:val="60000"/>
        </w14:srgbClr>
      </w14:shadow>
    </w:rPr>
  </w:style>
  <w:style w:type="paragraph" w:styleId="NoSpacing">
    <w:name w:val="No Spacing"/>
    <w:uiPriority w:val="1"/>
    <w:rsid w:val="00FF4B6F"/>
    <w:rPr>
      <w:rFonts w:asciiTheme="minorHAnsi" w:hAnsiTheme="minorHAnsi"/>
      <w:sz w:val="24"/>
    </w:rPr>
  </w:style>
  <w:style w:type="character" w:styleId="SubtleReference">
    <w:name w:val="Subtle Reference"/>
    <w:basedOn w:val="DefaultParagraphFont"/>
    <w:uiPriority w:val="31"/>
    <w:rsid w:val="00FF4B6F"/>
    <w:rPr>
      <w:smallCaps/>
      <w:color w:val="5A5A5A" w:themeColor="text1" w:themeTint="A5"/>
    </w:rPr>
  </w:style>
  <w:style w:type="paragraph" w:styleId="BodyText">
    <w:name w:val="Body Text"/>
    <w:aliases w:val="Paragraph"/>
    <w:basedOn w:val="Normal"/>
    <w:link w:val="BodyTextChar"/>
    <w:uiPriority w:val="99"/>
    <w:unhideWhenUsed/>
    <w:qFormat/>
    <w:rsid w:val="00585285"/>
    <w:pPr>
      <w:tabs>
        <w:tab w:val="left" w:pos="2127"/>
      </w:tabs>
      <w:spacing w:after="120"/>
    </w:pPr>
    <w:rPr>
      <w:rFonts w:ascii="Roboto" w:hAnsi="Roboto"/>
      <w:sz w:val="20"/>
    </w:rPr>
  </w:style>
  <w:style w:type="character" w:customStyle="1" w:styleId="BodyTextChar">
    <w:name w:val="Body Text Char"/>
    <w:aliases w:val="Paragraph Char"/>
    <w:basedOn w:val="DefaultParagraphFont"/>
    <w:link w:val="BodyText"/>
    <w:uiPriority w:val="99"/>
    <w:rsid w:val="00585285"/>
    <w:rPr>
      <w:rFonts w:ascii="Roboto" w:hAnsi="Roboto"/>
    </w:rPr>
  </w:style>
  <w:style w:type="paragraph" w:styleId="EnvelopeReturn">
    <w:name w:val="envelope return"/>
    <w:basedOn w:val="Normal"/>
    <w:uiPriority w:val="99"/>
    <w:unhideWhenUsed/>
    <w:rsid w:val="0045740D"/>
    <w:rPr>
      <w:rFonts w:asciiTheme="majorHAnsi" w:eastAsiaTheme="majorEastAsia" w:hAnsiTheme="majorHAnsi" w:cstheme="majorBidi"/>
      <w:sz w:val="20"/>
    </w:rPr>
  </w:style>
  <w:style w:type="character" w:customStyle="1" w:styleId="Heading1Char">
    <w:name w:val="Heading 1 Char"/>
    <w:basedOn w:val="DefaultParagraphFont"/>
    <w:link w:val="Heading1"/>
    <w:rsid w:val="0053141F"/>
    <w:rPr>
      <w:rFonts w:ascii="Roboto" w:eastAsia="Times New Roman" w:hAnsi="Roboto" w:cs="Arial"/>
      <w:bCs/>
      <w:color w:val="404040" w:themeColor="text1" w:themeTint="BF"/>
      <w:kern w:val="32"/>
      <w:sz w:val="36"/>
      <w:szCs w:val="36"/>
    </w:rPr>
  </w:style>
  <w:style w:type="character" w:customStyle="1" w:styleId="Heading2Char">
    <w:name w:val="Heading 2 Char"/>
    <w:basedOn w:val="DefaultParagraphFont"/>
    <w:link w:val="Heading2"/>
    <w:rsid w:val="00064068"/>
    <w:rPr>
      <w:rFonts w:ascii="Roboto" w:eastAsia="Times New Roman" w:hAnsi="Roboto" w:cs="Arial"/>
      <w:bCs/>
      <w:iCs/>
      <w:color w:val="404040" w:themeColor="text1" w:themeTint="BF"/>
      <w:sz w:val="28"/>
      <w:szCs w:val="28"/>
    </w:rPr>
  </w:style>
  <w:style w:type="paragraph" w:styleId="BodyText2">
    <w:name w:val="Body Text 2"/>
    <w:aliases w:val="Text"/>
    <w:basedOn w:val="BodyText"/>
    <w:link w:val="BodyText2Char"/>
    <w:uiPriority w:val="99"/>
    <w:unhideWhenUsed/>
    <w:qFormat/>
    <w:rsid w:val="00C91B55"/>
    <w:pPr>
      <w:spacing w:after="0"/>
    </w:pPr>
  </w:style>
  <w:style w:type="character" w:customStyle="1" w:styleId="BodyText2Char">
    <w:name w:val="Body Text 2 Char"/>
    <w:aliases w:val="Text Char"/>
    <w:basedOn w:val="DefaultParagraphFont"/>
    <w:link w:val="BodyText2"/>
    <w:uiPriority w:val="99"/>
    <w:rsid w:val="00C91B55"/>
    <w:rPr>
      <w:rFonts w:ascii="Roboto" w:hAnsi="Roboto"/>
      <w:sz w:val="24"/>
    </w:rPr>
  </w:style>
  <w:style w:type="paragraph" w:styleId="BodyText3">
    <w:name w:val="Body Text 3"/>
    <w:aliases w:val="Text (small)"/>
    <w:basedOn w:val="BodyText"/>
    <w:link w:val="BodyText3Char"/>
    <w:uiPriority w:val="99"/>
    <w:unhideWhenUsed/>
    <w:qFormat/>
    <w:rsid w:val="00043E2A"/>
    <w:pPr>
      <w:spacing w:after="0"/>
    </w:pPr>
    <w:rPr>
      <w:sz w:val="18"/>
      <w:szCs w:val="18"/>
    </w:rPr>
  </w:style>
  <w:style w:type="character" w:customStyle="1" w:styleId="BodyText3Char">
    <w:name w:val="Body Text 3 Char"/>
    <w:aliases w:val="Text (small) Char"/>
    <w:basedOn w:val="DefaultParagraphFont"/>
    <w:link w:val="BodyText3"/>
    <w:uiPriority w:val="99"/>
    <w:rsid w:val="00043E2A"/>
    <w:rPr>
      <w:rFonts w:ascii="Roboto" w:hAnsi="Roboto"/>
      <w:sz w:val="18"/>
      <w:szCs w:val="18"/>
    </w:rPr>
  </w:style>
  <w:style w:type="character" w:customStyle="1" w:styleId="Heading3Char">
    <w:name w:val="Heading 3 Char"/>
    <w:basedOn w:val="DefaultParagraphFont"/>
    <w:link w:val="Heading3"/>
    <w:uiPriority w:val="9"/>
    <w:semiHidden/>
    <w:rsid w:val="00284B8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84B8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284B8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284B89"/>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284B89"/>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284B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84B89"/>
    <w:rPr>
      <w:rFonts w:asciiTheme="majorHAnsi" w:eastAsiaTheme="majorEastAsia" w:hAnsiTheme="majorHAnsi" w:cstheme="majorBidi"/>
      <w:i/>
      <w:iCs/>
      <w:color w:val="272727" w:themeColor="text1" w:themeTint="D8"/>
      <w:sz w:val="21"/>
      <w:szCs w:val="21"/>
    </w:rPr>
  </w:style>
  <w:style w:type="character" w:styleId="PageNumber">
    <w:name w:val="page number"/>
    <w:rsid w:val="00087AF1"/>
  </w:style>
  <w:style w:type="paragraph" w:customStyle="1" w:styleId="Body">
    <w:name w:val="Body"/>
    <w:basedOn w:val="Normal"/>
    <w:link w:val="BodyChar"/>
    <w:rsid w:val="00365242"/>
    <w:pPr>
      <w:tabs>
        <w:tab w:val="left" w:pos="720"/>
      </w:tabs>
      <w:jc w:val="both"/>
    </w:pPr>
    <w:rPr>
      <w:rFonts w:ascii="Arial" w:eastAsia="Times New Roman" w:hAnsi="Arial"/>
      <w:sz w:val="20"/>
    </w:rPr>
  </w:style>
  <w:style w:type="character" w:customStyle="1" w:styleId="BodyChar">
    <w:name w:val="Body Char"/>
    <w:link w:val="Body"/>
    <w:rsid w:val="00365242"/>
    <w:rPr>
      <w:rFonts w:ascii="Arial" w:eastAsia="Times New Roman" w:hAnsi="Arial"/>
    </w:rPr>
  </w:style>
  <w:style w:type="paragraph" w:customStyle="1" w:styleId="BodyBold">
    <w:name w:val="Body Bold"/>
    <w:next w:val="Body"/>
    <w:link w:val="BodyBoldChar"/>
    <w:rsid w:val="00365242"/>
    <w:pPr>
      <w:jc w:val="both"/>
    </w:pPr>
    <w:rPr>
      <w:rFonts w:ascii="Arial" w:eastAsia="Times New Roman" w:hAnsi="Arial"/>
      <w:b/>
      <w:szCs w:val="22"/>
    </w:rPr>
  </w:style>
  <w:style w:type="character" w:customStyle="1" w:styleId="BodyBoldChar">
    <w:name w:val="Body Bold Char"/>
    <w:link w:val="BodyBold"/>
    <w:rsid w:val="00365242"/>
    <w:rPr>
      <w:rFonts w:ascii="Arial" w:eastAsia="Times New Roman" w:hAnsi="Arial"/>
      <w:b/>
      <w:szCs w:val="22"/>
    </w:rPr>
  </w:style>
  <w:style w:type="paragraph" w:styleId="TOC1">
    <w:name w:val="toc 1"/>
    <w:basedOn w:val="Normal"/>
    <w:next w:val="Normal"/>
    <w:autoRedefine/>
    <w:uiPriority w:val="39"/>
    <w:rsid w:val="003B0454"/>
    <w:pPr>
      <w:tabs>
        <w:tab w:val="left" w:pos="567"/>
        <w:tab w:val="right" w:leader="dot" w:pos="9781"/>
      </w:tabs>
      <w:spacing w:before="120" w:line="276" w:lineRule="auto"/>
      <w:ind w:left="567" w:hanging="567"/>
    </w:pPr>
    <w:rPr>
      <w:rFonts w:ascii="Roboto" w:eastAsia="Times New Roman" w:hAnsi="Roboto"/>
      <w:noProof/>
      <w:szCs w:val="24"/>
    </w:rPr>
  </w:style>
  <w:style w:type="character" w:styleId="Hyperlink">
    <w:name w:val="Hyperlink"/>
    <w:uiPriority w:val="99"/>
    <w:rsid w:val="009F1337"/>
    <w:rPr>
      <w:color w:val="0000FF"/>
      <w:u w:val="single"/>
    </w:rPr>
  </w:style>
  <w:style w:type="paragraph" w:styleId="TOC2">
    <w:name w:val="toc 2"/>
    <w:basedOn w:val="Normal"/>
    <w:next w:val="Normal"/>
    <w:autoRedefine/>
    <w:uiPriority w:val="39"/>
    <w:rsid w:val="003B0454"/>
    <w:pPr>
      <w:tabs>
        <w:tab w:val="left" w:pos="851"/>
        <w:tab w:val="right" w:leader="dot" w:pos="9781"/>
      </w:tabs>
      <w:ind w:left="851" w:hanging="567"/>
    </w:pPr>
    <w:rPr>
      <w:rFonts w:ascii="Roboto" w:eastAsia="Times New Roman" w:hAnsi="Roboto"/>
      <w:noProof/>
      <w:sz w:val="20"/>
    </w:rPr>
  </w:style>
  <w:style w:type="table" w:styleId="GridTable5Dark-Accent1">
    <w:name w:val="Grid Table 5 Dark Accent 1"/>
    <w:basedOn w:val="TableNormal"/>
    <w:uiPriority w:val="50"/>
    <w:locked/>
    <w:rsid w:val="009E27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39"/>
    <w:locked/>
    <w:rsid w:val="009E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locked/>
    <w:rsid w:val="009E2741"/>
    <w:rPr>
      <w:rFonts w:eastAsia="Times New Roman"/>
      <w:lang w:eastAsia="en-GB"/>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4472C4" w:themeColor="accent5"/>
          <w:insideH w:val="nil"/>
          <w:insideV w:val="nil"/>
        </w:tcBorders>
        <w:shd w:val="clear" w:color="auto" w:fill="FFFFFF" w:themeFill="background1"/>
      </w:tcPr>
    </w:tblStylePr>
    <w:tblStylePr w:type="lastRow">
      <w:rPr>
        <w:b/>
        <w:bCs/>
      </w:rPr>
      <w:tblPr/>
      <w:tcPr>
        <w:tcBorders>
          <w:top w:val="double" w:sz="2" w:space="0" w:color="4472C4"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locked/>
    <w:rsid w:val="009E274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3">
    <w:name w:val="Grid Table 5 Dark Accent 3"/>
    <w:basedOn w:val="TableNormal"/>
    <w:uiPriority w:val="50"/>
    <w:locked/>
    <w:rsid w:val="008C33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locked/>
    <w:rsid w:val="008C33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Heading1-nonumbering">
    <w:name w:val="Heading 1 - no numbering"/>
    <w:basedOn w:val="Heading1"/>
    <w:link w:val="Heading1-nonumberingChar"/>
    <w:qFormat/>
    <w:rsid w:val="006023D5"/>
    <w:pPr>
      <w:keepNext/>
      <w:pageBreakBefore w:val="0"/>
      <w:numPr>
        <w:numId w:val="0"/>
      </w:numPr>
      <w:spacing w:after="240"/>
    </w:pPr>
  </w:style>
  <w:style w:type="character" w:customStyle="1" w:styleId="Heading1-nonumberingChar">
    <w:name w:val="Heading 1 - no numbering Char"/>
    <w:basedOn w:val="Heading1Char"/>
    <w:link w:val="Heading1-nonumbering"/>
    <w:rsid w:val="006023D5"/>
    <w:rPr>
      <w:rFonts w:asciiTheme="minorHAnsi" w:eastAsia="Times New Roman" w:hAnsiTheme="minorHAnsi" w:cs="Arial"/>
      <w:b w:val="0"/>
      <w:bCs/>
      <w:color w:val="002060"/>
      <w:kern w:val="32"/>
      <w:sz w:val="36"/>
      <w:szCs w:val="32"/>
      <w14:shadow w14:blurRad="50800" w14:dist="38100" w14:dir="2700000" w14:sx="100000" w14:sy="100000" w14:kx="0" w14:ky="0" w14:algn="tl">
        <w14:srgbClr w14:val="000000">
          <w14:alpha w14:val="60000"/>
        </w14:srgbClr>
      </w14:shadow>
    </w:rPr>
  </w:style>
  <w:style w:type="table" w:styleId="TableGridLight">
    <w:name w:val="Grid Table Light"/>
    <w:basedOn w:val="TableNormal"/>
    <w:uiPriority w:val="40"/>
    <w:locked/>
    <w:rsid w:val="00751A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locked/>
    <w:rsid w:val="00751A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locked/>
    <w:rsid w:val="00605C9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DefaultTable1">
    <w:name w:val="Default Table 1"/>
    <w:basedOn w:val="GridTable4-Accent1"/>
    <w:uiPriority w:val="99"/>
    <w:rsid w:val="00187DF5"/>
    <w:rPr>
      <w:rFonts w:ascii="Roboto" w:hAnsi="Roboto"/>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404040" w:themeFill="text1" w:themeFillTint="BF"/>
      </w:tcPr>
    </w:tblStylePr>
    <w:tblStylePr w:type="lastRow">
      <w:rPr>
        <w:b/>
        <w:bCs/>
      </w:rPr>
      <w:tblPr/>
      <w:tcPr>
        <w:tcBorders>
          <w:top w:val="double" w:sz="4" w:space="0" w:color="5B9BD5" w:themeColor="accent1"/>
        </w:tcBorders>
      </w:tcPr>
    </w:tblStylePr>
    <w:tblStylePr w:type="firstCol">
      <w:rPr>
        <w:b/>
        <w:bCs/>
      </w:rPr>
      <w:tblPr/>
      <w:tcPr>
        <w:shd w:val="clear" w:color="auto" w:fill="404040" w:themeFill="text1" w:themeFillTint="BF"/>
      </w:tcPr>
    </w:tblStylePr>
    <w:tblStylePr w:type="lastCol">
      <w:rPr>
        <w:b/>
        <w:bCs/>
      </w:rPr>
    </w:tblStylePr>
    <w:tblStylePr w:type="band1Vert">
      <w:tblPr/>
      <w:tcPr>
        <w:shd w:val="clear" w:color="auto" w:fill="BFBFBF" w:themeFill="background1" w:themeFillShade="BF"/>
      </w:tcPr>
    </w:tblStylePr>
    <w:tblStylePr w:type="band1Horz">
      <w:tblPr/>
      <w:tcPr>
        <w:shd w:val="clear" w:color="auto" w:fill="BFBFBF" w:themeFill="background1" w:themeFillShade="BF"/>
      </w:tcPr>
    </w:tblStylePr>
  </w:style>
  <w:style w:type="paragraph" w:styleId="ListBullet">
    <w:name w:val="List Bullet"/>
    <w:basedOn w:val="Normal"/>
    <w:uiPriority w:val="99"/>
    <w:semiHidden/>
    <w:unhideWhenUsed/>
    <w:rsid w:val="008D3F3E"/>
    <w:pPr>
      <w:numPr>
        <w:numId w:val="1"/>
      </w:numPr>
      <w:contextualSpacing/>
    </w:pPr>
    <w:rPr>
      <w:rFonts w:ascii="Roboto Light" w:hAnsi="Roboto Light"/>
      <w:sz w:val="20"/>
    </w:rPr>
  </w:style>
  <w:style w:type="paragraph" w:styleId="ListNumber">
    <w:name w:val="List Number"/>
    <w:basedOn w:val="Normal"/>
    <w:uiPriority w:val="99"/>
    <w:semiHidden/>
    <w:unhideWhenUsed/>
    <w:rsid w:val="008D3F3E"/>
    <w:pPr>
      <w:numPr>
        <w:numId w:val="6"/>
      </w:numPr>
      <w:contextualSpacing/>
    </w:pPr>
    <w:rPr>
      <w:rFonts w:ascii="Roboto Light" w:hAnsi="Roboto Light"/>
      <w:sz w:val="20"/>
    </w:rPr>
  </w:style>
  <w:style w:type="character" w:styleId="UnresolvedMention">
    <w:name w:val="Unresolved Mention"/>
    <w:basedOn w:val="DefaultParagraphFont"/>
    <w:uiPriority w:val="99"/>
    <w:semiHidden/>
    <w:unhideWhenUsed/>
    <w:rsid w:val="0053439D"/>
    <w:rPr>
      <w:color w:val="605E5C"/>
      <w:shd w:val="clear" w:color="auto" w:fill="E1DFDD"/>
    </w:rPr>
  </w:style>
  <w:style w:type="paragraph" w:styleId="ListParagraph">
    <w:name w:val="List Paragraph"/>
    <w:basedOn w:val="Normal"/>
    <w:qFormat/>
    <w:rsid w:val="00CD4A07"/>
    <w:pPr>
      <w:spacing w:after="90" w:line="276" w:lineRule="auto"/>
      <w:ind w:left="720"/>
      <w:contextualSpacing/>
    </w:pPr>
    <w:rPr>
      <w:rFonts w:ascii="Arial" w:eastAsiaTheme="minorEastAsia" w:hAnsi="Arial" w:cstheme="minorBidi"/>
      <w:color w:val="313B43"/>
      <w:sz w:val="18"/>
      <w:szCs w:val="18"/>
    </w:rPr>
  </w:style>
  <w:style w:type="paragraph" w:styleId="NormalWeb">
    <w:name w:val="Normal (Web)"/>
    <w:basedOn w:val="Normal"/>
    <w:uiPriority w:val="99"/>
    <w:semiHidden/>
    <w:unhideWhenUsed/>
    <w:rsid w:val="002346F5"/>
    <w:pPr>
      <w:spacing w:before="100" w:beforeAutospacing="1" w:after="100" w:afterAutospacing="1"/>
    </w:pPr>
    <w:rPr>
      <w:rFonts w:ascii="Times New Roman" w:eastAsia="Times New Roman" w:hAnsi="Times New Roman"/>
      <w:szCs w:val="24"/>
      <w:lang w:eastAsia="en-GB"/>
    </w:rPr>
  </w:style>
  <w:style w:type="paragraph" w:styleId="BalloonText">
    <w:name w:val="Balloon Text"/>
    <w:basedOn w:val="Normal"/>
    <w:link w:val="BalloonTextChar"/>
    <w:uiPriority w:val="99"/>
    <w:semiHidden/>
    <w:unhideWhenUsed/>
    <w:rsid w:val="00987A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A08"/>
    <w:rPr>
      <w:rFonts w:ascii="Segoe UI" w:hAnsi="Segoe UI" w:cs="Segoe UI"/>
      <w:sz w:val="18"/>
      <w:szCs w:val="18"/>
    </w:rPr>
  </w:style>
  <w:style w:type="table" w:styleId="PlainTable1">
    <w:name w:val="Plain Table 1"/>
    <w:basedOn w:val="TableNormal"/>
    <w:uiPriority w:val="41"/>
    <w:rsid w:val="001851F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126816">
      <w:bodyDiv w:val="1"/>
      <w:marLeft w:val="0"/>
      <w:marRight w:val="0"/>
      <w:marTop w:val="0"/>
      <w:marBottom w:val="0"/>
      <w:divBdr>
        <w:top w:val="none" w:sz="0" w:space="0" w:color="auto"/>
        <w:left w:val="none" w:sz="0" w:space="0" w:color="auto"/>
        <w:bottom w:val="none" w:sz="0" w:space="0" w:color="auto"/>
        <w:right w:val="none" w:sz="0" w:space="0" w:color="auto"/>
      </w:divBdr>
    </w:div>
    <w:div w:id="1152215686">
      <w:bodyDiv w:val="1"/>
      <w:marLeft w:val="0"/>
      <w:marRight w:val="0"/>
      <w:marTop w:val="0"/>
      <w:marBottom w:val="0"/>
      <w:divBdr>
        <w:top w:val="none" w:sz="0" w:space="0" w:color="auto"/>
        <w:left w:val="none" w:sz="0" w:space="0" w:color="auto"/>
        <w:bottom w:val="none" w:sz="0" w:space="0" w:color="auto"/>
        <w:right w:val="none" w:sz="0" w:space="0" w:color="auto"/>
      </w:divBdr>
    </w:div>
    <w:div w:id="1274634944">
      <w:bodyDiv w:val="1"/>
      <w:marLeft w:val="0"/>
      <w:marRight w:val="0"/>
      <w:marTop w:val="0"/>
      <w:marBottom w:val="0"/>
      <w:divBdr>
        <w:top w:val="none" w:sz="0" w:space="0" w:color="auto"/>
        <w:left w:val="none" w:sz="0" w:space="0" w:color="auto"/>
        <w:bottom w:val="none" w:sz="0" w:space="0" w:color="auto"/>
        <w:right w:val="none" w:sz="0" w:space="0" w:color="auto"/>
      </w:divBdr>
    </w:div>
    <w:div w:id="2144039074">
      <w:bodyDiv w:val="1"/>
      <w:marLeft w:val="0"/>
      <w:marRight w:val="0"/>
      <w:marTop w:val="0"/>
      <w:marBottom w:val="0"/>
      <w:divBdr>
        <w:top w:val="none" w:sz="0" w:space="0" w:color="auto"/>
        <w:left w:val="none" w:sz="0" w:space="0" w:color="auto"/>
        <w:bottom w:val="none" w:sz="0" w:space="0" w:color="auto"/>
        <w:right w:val="none" w:sz="0" w:space="0" w:color="auto"/>
      </w:divBdr>
      <w:divsChild>
        <w:div w:id="448354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file:///\\hss-fs-001\development\HSS%20WES\HSS%20Warranted%20Environment%20Specification%20v1.12.pdf" TargetMode="External"/><Relationship Id="rId2" Type="http://schemas.openxmlformats.org/officeDocument/2006/relationships/customXml" Target="../customXml/item2.xml"/><Relationship Id="rId16" Type="http://schemas.openxmlformats.org/officeDocument/2006/relationships/hyperlink" Target="http://service.hssnet.com/otrs/index.pl?Action=AgentTicketZoom;TicketID=13698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rvice.hssnet.com/otrs/index.pl?Action=AgentTicketZoom;TicketID=140346"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rvice.hssnet.com/otrs/index.pl?Action=AgentTicketZoom;TicketID=111376"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Glover\Documents\Documents\CRIS\Deployment\Wellbeing%20RN%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2920EACB8C47C693099CA55F94B05A"/>
        <w:category>
          <w:name w:val="General"/>
          <w:gallery w:val="placeholder"/>
        </w:category>
        <w:types>
          <w:type w:val="bbPlcHdr"/>
        </w:types>
        <w:behaviors>
          <w:behavior w:val="content"/>
        </w:behaviors>
        <w:guid w:val="{B9EBB1DC-E8AE-43A5-AC46-12542BB658FC}"/>
      </w:docPartPr>
      <w:docPartBody>
        <w:p w:rsidR="00450A1E" w:rsidRDefault="00C20C28">
          <w:pPr>
            <w:pStyle w:val="A02920EACB8C47C693099CA55F94B05A"/>
          </w:pPr>
          <w:r w:rsidRPr="00DC459D">
            <w:t>[Title]</w:t>
          </w:r>
        </w:p>
      </w:docPartBody>
    </w:docPart>
    <w:docPart>
      <w:docPartPr>
        <w:name w:val="23726FADA7A145489E5CFE9F06BD1D35"/>
        <w:category>
          <w:name w:val="General"/>
          <w:gallery w:val="placeholder"/>
        </w:category>
        <w:types>
          <w:type w:val="bbPlcHdr"/>
        </w:types>
        <w:behaviors>
          <w:behavior w:val="content"/>
        </w:behaviors>
        <w:guid w:val="{DD7E11FF-6285-4CD8-96A9-478F103D003E}"/>
      </w:docPartPr>
      <w:docPartBody>
        <w:p w:rsidR="00450A1E" w:rsidRDefault="00C20C28">
          <w:pPr>
            <w:pStyle w:val="23726FADA7A145489E5CFE9F06BD1D35"/>
          </w:pPr>
          <w:r w:rsidRPr="00DC459D">
            <w:rPr>
              <w:rStyle w:val="PlaceholderText"/>
            </w:rPr>
            <w:t>[Subject]</w:t>
          </w:r>
        </w:p>
      </w:docPartBody>
    </w:docPart>
    <w:docPart>
      <w:docPartPr>
        <w:name w:val="EC9A68BE273A42E6B2F1A15849F35D5E"/>
        <w:category>
          <w:name w:val="General"/>
          <w:gallery w:val="placeholder"/>
        </w:category>
        <w:types>
          <w:type w:val="bbPlcHdr"/>
        </w:types>
        <w:behaviors>
          <w:behavior w:val="content"/>
        </w:behaviors>
        <w:guid w:val="{6A2877D4-740E-4DAC-8207-9E73555B1854}"/>
      </w:docPartPr>
      <w:docPartBody>
        <w:p w:rsidR="00450A1E" w:rsidRDefault="00C20C28">
          <w:pPr>
            <w:pStyle w:val="EC9A68BE273A42E6B2F1A15849F35D5E"/>
          </w:pPr>
          <w:r w:rsidRPr="00DC459D">
            <w:rPr>
              <w:rStyle w:val="PlaceholderText"/>
            </w:rPr>
            <w:t>[Title]</w:t>
          </w:r>
        </w:p>
      </w:docPartBody>
    </w:docPart>
    <w:docPart>
      <w:docPartPr>
        <w:name w:val="DB8DA66EE71046A7A6E8C60BB0AB4F3B"/>
        <w:category>
          <w:name w:val="General"/>
          <w:gallery w:val="placeholder"/>
        </w:category>
        <w:types>
          <w:type w:val="bbPlcHdr"/>
        </w:types>
        <w:behaviors>
          <w:behavior w:val="content"/>
        </w:behaviors>
        <w:guid w:val="{92D20C65-EFD2-4490-9978-A30EDB5DCC7D}"/>
      </w:docPartPr>
      <w:docPartBody>
        <w:p w:rsidR="00450A1E" w:rsidRDefault="00C20C28">
          <w:pPr>
            <w:pStyle w:val="DB8DA66EE71046A7A6E8C60BB0AB4F3B"/>
          </w:pPr>
          <w:r w:rsidRPr="00DC459D">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oboto Light">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28"/>
    <w:rsid w:val="00044F4C"/>
    <w:rsid w:val="003C79C7"/>
    <w:rsid w:val="00406268"/>
    <w:rsid w:val="0043358D"/>
    <w:rsid w:val="00450A1E"/>
    <w:rsid w:val="004F68D0"/>
    <w:rsid w:val="005B271A"/>
    <w:rsid w:val="006A16E2"/>
    <w:rsid w:val="009167F5"/>
    <w:rsid w:val="00C20C28"/>
    <w:rsid w:val="00D278F4"/>
    <w:rsid w:val="00D40C62"/>
    <w:rsid w:val="00DD3B88"/>
    <w:rsid w:val="00E91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2920EACB8C47C693099CA55F94B05A">
    <w:name w:val="A02920EACB8C47C693099CA55F94B05A"/>
  </w:style>
  <w:style w:type="character" w:styleId="PlaceholderText">
    <w:name w:val="Placeholder Text"/>
    <w:basedOn w:val="DefaultParagraphFont"/>
    <w:uiPriority w:val="99"/>
    <w:semiHidden/>
    <w:rsid w:val="00450A1E"/>
    <w:rPr>
      <w:color w:val="808080"/>
    </w:rPr>
  </w:style>
  <w:style w:type="paragraph" w:customStyle="1" w:styleId="23726FADA7A145489E5CFE9F06BD1D35">
    <w:name w:val="23726FADA7A145489E5CFE9F06BD1D35"/>
  </w:style>
  <w:style w:type="paragraph" w:customStyle="1" w:styleId="EC9A68BE273A42E6B2F1A15849F35D5E">
    <w:name w:val="EC9A68BE273A42E6B2F1A15849F35D5E"/>
  </w:style>
  <w:style w:type="paragraph" w:customStyle="1" w:styleId="DB8DA66EE71046A7A6E8C60BB0AB4F3B">
    <w:name w:val="DB8DA66EE71046A7A6E8C60BB0AB4F3B"/>
  </w:style>
  <w:style w:type="paragraph" w:customStyle="1" w:styleId="593A4238CC794468AA092A4700E225F8">
    <w:name w:val="593A4238CC794468AA092A4700E225F8"/>
    <w:rsid w:val="00450A1E"/>
  </w:style>
  <w:style w:type="paragraph" w:customStyle="1" w:styleId="7D034C84F26D45FAB336FAFF1BFB682B">
    <w:name w:val="7D034C84F26D45FAB336FAFF1BFB682B"/>
    <w:rsid w:val="00450A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117045-4ace-4a51-9c99-c755e7dfc666">YSZSZS6F32WA-866356528-538</_dlc_DocId>
    <_dlc_DocIdUrl xmlns="21117045-4ace-4a51-9c99-c755e7dfc666">
      <Url>https://wellbeingsoftware.sharepoint.com/HSS-Development/Releases/_layouts/15/DocIdRedir.aspx?ID=YSZSZS6F32WA-866356528-538</Url>
      <Description>YSZSZS6F32WA-866356528-538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F4694E5051E0546B8CABF73CF75E65B" ma:contentTypeVersion="5" ma:contentTypeDescription="Create a new document." ma:contentTypeScope="" ma:versionID="5728a35a4523bc0ee35f209be4ddab3f">
  <xsd:schema xmlns:xsd="http://www.w3.org/2001/XMLSchema" xmlns:xs="http://www.w3.org/2001/XMLSchema" xmlns:p="http://schemas.microsoft.com/office/2006/metadata/properties" xmlns:ns2="21117045-4ace-4a51-9c99-c755e7dfc666" xmlns:ns3="c10866c0-5360-47ee-a2de-7bbb1a51e591" targetNamespace="http://schemas.microsoft.com/office/2006/metadata/properties" ma:root="true" ma:fieldsID="2de3c1bbe0a2be23549bb5535c8dbb7d" ns2:_="" ns3:_="">
    <xsd:import namespace="21117045-4ace-4a51-9c99-c755e7dfc666"/>
    <xsd:import namespace="c10866c0-5360-47ee-a2de-7bbb1a51e5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17045-4ace-4a51-9c99-c755e7df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0866c0-5360-47ee-a2de-7bbb1a51e5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51161-CF09-4421-B8C9-E5EB7333B7C2}">
  <ds:schemaRefs>
    <ds:schemaRef ds:uri="http://purl.org/dc/dcmitype/"/>
    <ds:schemaRef ds:uri="c10866c0-5360-47ee-a2de-7bbb1a51e591"/>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21117045-4ace-4a51-9c99-c755e7dfc666"/>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F260C69-6742-461B-945B-AE8C631A93AC}">
  <ds:schemaRefs>
    <ds:schemaRef ds:uri="http://schemas.microsoft.com/sharepoint/v3/contenttype/forms"/>
  </ds:schemaRefs>
</ds:datastoreItem>
</file>

<file path=customXml/itemProps3.xml><?xml version="1.0" encoding="utf-8"?>
<ds:datastoreItem xmlns:ds="http://schemas.openxmlformats.org/officeDocument/2006/customXml" ds:itemID="{EB8FF5C5-5024-4143-B00A-A4B9BE3710F9}">
  <ds:schemaRefs>
    <ds:schemaRef ds:uri="http://schemas.microsoft.com/sharepoint/events"/>
  </ds:schemaRefs>
</ds:datastoreItem>
</file>

<file path=customXml/itemProps4.xml><?xml version="1.0" encoding="utf-8"?>
<ds:datastoreItem xmlns:ds="http://schemas.openxmlformats.org/officeDocument/2006/customXml" ds:itemID="{507B5396-DED7-461E-898A-C33859745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17045-4ace-4a51-9c99-c755e7dfc666"/>
    <ds:schemaRef ds:uri="c10866c0-5360-47ee-a2de-7bbb1a51e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47A525-3A53-446B-B7AD-5C44FECE2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Wellbeing RN Template.dotm</Template>
  <TotalTime>4221</TotalTime>
  <Pages>12</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Core CRIS</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CRIS</dc:title>
  <dc:subject>2.10.15</dc:subject>
  <dc:creator>Gary Glover</dc:creator>
  <cp:keywords/>
  <dc:description/>
  <cp:lastModifiedBy>Bazil Caygill</cp:lastModifiedBy>
  <cp:revision>76</cp:revision>
  <dcterms:created xsi:type="dcterms:W3CDTF">2020-01-09T10:54:00Z</dcterms:created>
  <dcterms:modified xsi:type="dcterms:W3CDTF">2020-01-14T11:59:00Z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0x0101004F4694E5051E0546B8CABF73CF75E65B</vt:lpwstr>
  </property>
  <property fmtid="{D5CDD505-2E9C-101B-9397-08002B2CF9AE}" pid="3" name="_dlc_DocIdItemGuid">
    <vt:lpwstr>03f77dda-569f-4ae8-946e-cc3b7e73d13b</vt:lpwstr>
  </property>
  <property fmtid="{D5CDD505-2E9C-101B-9397-08002B2CF9AE}" pid="4" name="_MarkAsFinal">
    <vt:bool>true</vt:bool>
  </property>
</Properties>
</file>